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B88" w:rsidRPr="00DE0FB2" w:rsidRDefault="00334B88" w:rsidP="00334B88">
      <w:pPr>
        <w:pStyle w:val="BodyText"/>
        <w:tabs>
          <w:tab w:val="left" w:pos="7829"/>
          <w:tab w:val="left" w:pos="12028"/>
        </w:tabs>
        <w:spacing w:before="33" w:line="276" w:lineRule="auto"/>
        <w:rPr>
          <w:rFonts w:ascii="Arial" w:hAnsi="Arial" w:cs="Arial"/>
          <w:b/>
          <w:spacing w:val="-3"/>
          <w:sz w:val="48"/>
          <w:szCs w:val="24"/>
        </w:rPr>
      </w:pPr>
      <w:bookmarkStart w:id="0" w:name="_GoBack"/>
      <w:bookmarkEnd w:id="0"/>
    </w:p>
    <w:p w:rsidR="00DE0FB2" w:rsidRPr="00DE0FB2" w:rsidRDefault="00DE0FB2" w:rsidP="00DE0FB2">
      <w:pPr>
        <w:pStyle w:val="BodyText"/>
        <w:tabs>
          <w:tab w:val="left" w:pos="7829"/>
          <w:tab w:val="left" w:pos="12028"/>
        </w:tabs>
        <w:spacing w:before="33" w:line="276" w:lineRule="auto"/>
        <w:jc w:val="center"/>
        <w:rPr>
          <w:rFonts w:ascii="Arial" w:hAnsi="Arial" w:cs="Arial"/>
          <w:b/>
          <w:spacing w:val="-3"/>
          <w:sz w:val="56"/>
          <w:szCs w:val="24"/>
        </w:rPr>
      </w:pPr>
      <w:r w:rsidRPr="00DE0FB2">
        <w:rPr>
          <w:rFonts w:ascii="Arial" w:hAnsi="Arial" w:cs="Arial"/>
          <w:b/>
          <w:spacing w:val="-3"/>
          <w:sz w:val="56"/>
          <w:szCs w:val="24"/>
        </w:rPr>
        <w:t>St Mary and St Michael Catholic Primary School</w:t>
      </w:r>
    </w:p>
    <w:p w:rsidR="00DE0FB2" w:rsidRDefault="00DE0FB2" w:rsidP="00DE0FB2">
      <w:pPr>
        <w:pStyle w:val="BodyText"/>
        <w:tabs>
          <w:tab w:val="left" w:pos="7829"/>
          <w:tab w:val="left" w:pos="12028"/>
        </w:tabs>
        <w:spacing w:before="33" w:line="276" w:lineRule="auto"/>
        <w:jc w:val="center"/>
        <w:rPr>
          <w:rFonts w:ascii="Arial" w:hAnsi="Arial" w:cs="Arial"/>
          <w:b/>
          <w:spacing w:val="-3"/>
          <w:sz w:val="24"/>
          <w:szCs w:val="24"/>
        </w:rPr>
      </w:pPr>
    </w:p>
    <w:p w:rsidR="00DE0FB2" w:rsidRDefault="00DE0FB2" w:rsidP="00DE0FB2">
      <w:pPr>
        <w:pStyle w:val="BodyText"/>
        <w:tabs>
          <w:tab w:val="left" w:pos="7829"/>
          <w:tab w:val="left" w:pos="12028"/>
        </w:tabs>
        <w:spacing w:before="33" w:line="276" w:lineRule="auto"/>
        <w:jc w:val="center"/>
        <w:rPr>
          <w:rFonts w:ascii="Arial" w:hAnsi="Arial" w:cs="Arial"/>
          <w:b/>
          <w:spacing w:val="-3"/>
          <w:sz w:val="24"/>
          <w:szCs w:val="24"/>
        </w:rPr>
      </w:pPr>
    </w:p>
    <w:p w:rsidR="00DE0FB2" w:rsidRDefault="00DE0FB2" w:rsidP="00DE0FB2">
      <w:pPr>
        <w:pStyle w:val="BodyText"/>
        <w:tabs>
          <w:tab w:val="left" w:pos="7829"/>
          <w:tab w:val="left" w:pos="12028"/>
        </w:tabs>
        <w:spacing w:before="33" w:line="276" w:lineRule="auto"/>
        <w:jc w:val="center"/>
        <w:rPr>
          <w:rFonts w:ascii="Arial" w:hAnsi="Arial" w:cs="Arial"/>
          <w:b/>
          <w:spacing w:val="-3"/>
          <w:sz w:val="24"/>
          <w:szCs w:val="24"/>
        </w:rPr>
      </w:pPr>
    </w:p>
    <w:p w:rsidR="00DE0FB2" w:rsidRDefault="00DE0FB2" w:rsidP="00DE0FB2">
      <w:pPr>
        <w:pStyle w:val="BodyText"/>
        <w:tabs>
          <w:tab w:val="left" w:pos="7829"/>
          <w:tab w:val="left" w:pos="12028"/>
        </w:tabs>
        <w:spacing w:before="33" w:line="276" w:lineRule="auto"/>
        <w:jc w:val="center"/>
        <w:rPr>
          <w:rFonts w:ascii="Arial" w:hAnsi="Arial" w:cs="Arial"/>
          <w:spacing w:val="-3"/>
          <w:sz w:val="56"/>
          <w:szCs w:val="24"/>
        </w:rPr>
      </w:pPr>
      <w:r w:rsidRPr="00DE0FB2">
        <w:rPr>
          <w:rFonts w:ascii="Arial" w:hAnsi="Arial" w:cs="Arial"/>
          <w:spacing w:val="-3"/>
          <w:sz w:val="56"/>
          <w:szCs w:val="24"/>
        </w:rPr>
        <w:t>Accessibility Plan</w:t>
      </w:r>
    </w:p>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0273E9" w:rsidP="00DE0FB2">
      <w:r w:rsidRPr="00DE0FB2">
        <w:rPr>
          <w:rFonts w:ascii="Arial" w:hAnsi="Arial" w:cs="Arial"/>
          <w:noProof/>
          <w:spacing w:val="-3"/>
          <w:sz w:val="56"/>
          <w:szCs w:val="24"/>
        </w:rPr>
        <w:drawing>
          <wp:anchor distT="0" distB="0" distL="114300" distR="114300" simplePos="0" relativeHeight="251658240" behindDoc="1" locked="0" layoutInCell="1" allowOverlap="1" wp14:anchorId="4486689E">
            <wp:simplePos x="0" y="0"/>
            <wp:positionH relativeFrom="margin">
              <wp:align>center</wp:align>
            </wp:positionH>
            <wp:positionV relativeFrom="paragraph">
              <wp:posOffset>13970</wp:posOffset>
            </wp:positionV>
            <wp:extent cx="2585085" cy="2847340"/>
            <wp:effectExtent l="0" t="0" r="5715" b="0"/>
            <wp:wrapTight wrapText="bothSides">
              <wp:wrapPolygon edited="0">
                <wp:start x="20852" y="0"/>
                <wp:lineTo x="0" y="289"/>
                <wp:lineTo x="0" y="14162"/>
                <wp:lineTo x="796" y="16475"/>
                <wp:lineTo x="796" y="17053"/>
                <wp:lineTo x="4139" y="18787"/>
                <wp:lineTo x="5253" y="18787"/>
                <wp:lineTo x="10187" y="21099"/>
                <wp:lineTo x="10346" y="21388"/>
                <wp:lineTo x="11142" y="21388"/>
                <wp:lineTo x="11301" y="21099"/>
                <wp:lineTo x="16236" y="18787"/>
                <wp:lineTo x="17350" y="18787"/>
                <wp:lineTo x="20693" y="17053"/>
                <wp:lineTo x="21489" y="14162"/>
                <wp:lineTo x="21489" y="0"/>
                <wp:lineTo x="20852"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5085" cy="2847340"/>
                    </a:xfrm>
                    <a:prstGeom prst="rect">
                      <a:avLst/>
                    </a:prstGeom>
                    <a:noFill/>
                  </pic:spPr>
                </pic:pic>
              </a:graphicData>
            </a:graphic>
          </wp:anchor>
        </w:drawing>
      </w:r>
    </w:p>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Pr="00DE0FB2" w:rsidRDefault="00DE0FB2" w:rsidP="00DE0FB2"/>
    <w:p w:rsidR="00DE0FB2" w:rsidRDefault="00DE0FB2" w:rsidP="00DE0FB2"/>
    <w:p w:rsidR="000273E9" w:rsidRDefault="000273E9" w:rsidP="00DE0FB2"/>
    <w:p w:rsidR="000273E9" w:rsidRDefault="000273E9" w:rsidP="00DE0FB2"/>
    <w:p w:rsidR="000273E9" w:rsidRDefault="000273E9" w:rsidP="00DE0FB2"/>
    <w:p w:rsidR="000273E9" w:rsidRDefault="000273E9" w:rsidP="00DE0FB2"/>
    <w:p w:rsidR="00DE0FB2" w:rsidRPr="00DE0FB2" w:rsidRDefault="00DE0FB2" w:rsidP="00DE0FB2"/>
    <w:p w:rsidR="00DE0FB2" w:rsidRPr="00DE0FB2" w:rsidRDefault="00DE0FB2" w:rsidP="00DE0FB2"/>
    <w:p w:rsidR="00DE0FB2" w:rsidRPr="000273E9" w:rsidRDefault="00DE0FB2" w:rsidP="00DE0FB2">
      <w:pPr>
        <w:jc w:val="center"/>
        <w:rPr>
          <w:rFonts w:ascii="Bradley Hand ITC" w:hAnsi="Bradley Hand ITC"/>
          <w:sz w:val="32"/>
        </w:rPr>
      </w:pPr>
      <w:r w:rsidRPr="000273E9">
        <w:rPr>
          <w:rFonts w:ascii="Bradley Hand ITC" w:hAnsi="Bradley Hand ITC"/>
          <w:sz w:val="32"/>
        </w:rPr>
        <w:t>“Learning together hand in hand with our friend Jesus.”</w:t>
      </w:r>
    </w:p>
    <w:p w:rsidR="00060623" w:rsidRDefault="00DE0FB2" w:rsidP="00DE0FB2">
      <w:pPr>
        <w:tabs>
          <w:tab w:val="center" w:pos="5233"/>
        </w:tabs>
      </w:pPr>
      <w:r>
        <w:tab/>
      </w:r>
    </w:p>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Pr="00060623" w:rsidRDefault="00060623" w:rsidP="00060623"/>
    <w:p w:rsidR="00060623" w:rsidRDefault="00060623" w:rsidP="00060623">
      <w:pPr>
        <w:tabs>
          <w:tab w:val="left" w:pos="984"/>
        </w:tabs>
      </w:pPr>
      <w:r>
        <w:tab/>
        <w:t>November 2023</w:t>
      </w:r>
    </w:p>
    <w:p w:rsidR="00DE0FB2" w:rsidRDefault="00060623" w:rsidP="00060623">
      <w:pPr>
        <w:tabs>
          <w:tab w:val="left" w:pos="984"/>
        </w:tabs>
        <w:rPr>
          <w:rFonts w:ascii="Arial" w:hAnsi="Arial" w:cs="Arial"/>
          <w:b/>
          <w:spacing w:val="-3"/>
          <w:sz w:val="24"/>
          <w:szCs w:val="24"/>
        </w:rPr>
      </w:pPr>
      <w:r>
        <w:lastRenderedPageBreak/>
        <w:tab/>
      </w:r>
    </w:p>
    <w:p w:rsidR="000273E9" w:rsidRDefault="000273E9" w:rsidP="000273E9">
      <w:pPr>
        <w:pStyle w:val="BodyText"/>
        <w:tabs>
          <w:tab w:val="left" w:pos="7829"/>
          <w:tab w:val="left" w:pos="12028"/>
        </w:tabs>
        <w:spacing w:before="33" w:line="276" w:lineRule="auto"/>
        <w:jc w:val="center"/>
        <w:rPr>
          <w:rFonts w:ascii="Arial" w:hAnsi="Arial" w:cs="Arial"/>
          <w:b/>
          <w:bCs/>
          <w:spacing w:val="-3"/>
          <w:sz w:val="24"/>
          <w:szCs w:val="24"/>
        </w:rPr>
      </w:pPr>
      <w:r w:rsidRPr="000273E9">
        <w:rPr>
          <w:rFonts w:ascii="Arial" w:hAnsi="Arial" w:cs="Arial"/>
          <w:b/>
          <w:bCs/>
          <w:spacing w:val="-3"/>
          <w:sz w:val="24"/>
          <w:szCs w:val="24"/>
        </w:rPr>
        <w:t>School Accessibility Plan</w:t>
      </w:r>
    </w:p>
    <w:p w:rsidR="00060623" w:rsidRPr="000273E9" w:rsidRDefault="00060623" w:rsidP="000273E9">
      <w:pPr>
        <w:pStyle w:val="BodyText"/>
        <w:tabs>
          <w:tab w:val="left" w:pos="7829"/>
          <w:tab w:val="left" w:pos="12028"/>
        </w:tabs>
        <w:spacing w:before="33" w:line="276" w:lineRule="auto"/>
        <w:jc w:val="center"/>
        <w:rPr>
          <w:rFonts w:ascii="Arial" w:hAnsi="Arial" w:cs="Arial"/>
          <w:b/>
          <w:spacing w:val="-3"/>
          <w:sz w:val="24"/>
          <w:szCs w:val="24"/>
        </w:rPr>
      </w:pPr>
    </w:p>
    <w:p w:rsidR="000273E9" w:rsidRPr="00060623" w:rsidRDefault="000273E9" w:rsidP="000273E9">
      <w:pPr>
        <w:pStyle w:val="BodyText"/>
        <w:tabs>
          <w:tab w:val="left" w:pos="7829"/>
          <w:tab w:val="left" w:pos="12028"/>
        </w:tabs>
        <w:spacing w:before="33" w:line="276" w:lineRule="auto"/>
        <w:rPr>
          <w:rFonts w:ascii="Arial" w:hAnsi="Arial" w:cs="Arial"/>
          <w:b/>
          <w:bCs/>
          <w:color w:val="0070C0"/>
          <w:spacing w:val="-3"/>
          <w:sz w:val="24"/>
          <w:szCs w:val="24"/>
        </w:rPr>
      </w:pPr>
      <w:r w:rsidRPr="00060623">
        <w:rPr>
          <w:rFonts w:ascii="Arial" w:hAnsi="Arial" w:cs="Arial"/>
          <w:b/>
          <w:bCs/>
          <w:color w:val="0070C0"/>
          <w:spacing w:val="-3"/>
          <w:sz w:val="24"/>
          <w:szCs w:val="24"/>
        </w:rPr>
        <w:t xml:space="preserve">Schools’ duties around accessibility for disabled pupils </w:t>
      </w:r>
    </w:p>
    <w:p w:rsidR="00060623" w:rsidRPr="000273E9" w:rsidRDefault="00060623" w:rsidP="000273E9">
      <w:pPr>
        <w:pStyle w:val="BodyText"/>
        <w:tabs>
          <w:tab w:val="left" w:pos="7829"/>
          <w:tab w:val="left" w:pos="12028"/>
        </w:tabs>
        <w:spacing w:before="33" w:line="276" w:lineRule="auto"/>
        <w:rPr>
          <w:rFonts w:ascii="Arial" w:hAnsi="Arial" w:cs="Arial"/>
          <w:b/>
          <w:spacing w:val="-3"/>
          <w:sz w:val="24"/>
          <w:szCs w:val="24"/>
        </w:rPr>
      </w:pP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Schools and LAs need to carry out accessibility planning for disabled pupils. These are the same duties as previously existed under the Disability Discrimination Act and have been replicated in the </w:t>
      </w:r>
      <w:r w:rsidRPr="000273E9">
        <w:rPr>
          <w:rFonts w:ascii="Arial" w:hAnsi="Arial" w:cs="Arial"/>
          <w:bCs/>
          <w:spacing w:val="-3"/>
          <w:sz w:val="24"/>
          <w:szCs w:val="24"/>
        </w:rPr>
        <w:t xml:space="preserve">Equality Act 2010 </w:t>
      </w: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Part 5A of the Disability Discrimination Act 1995 (DDA) requires the governing body to: </w:t>
      </w:r>
    </w:p>
    <w:p w:rsidR="000273E9" w:rsidRPr="000273E9" w:rsidRDefault="000273E9" w:rsidP="000273E9">
      <w:pPr>
        <w:pStyle w:val="BodyText"/>
        <w:numPr>
          <w:ilvl w:val="0"/>
          <w:numId w:val="29"/>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promote equality of opportunity for disabled people: pupils, staff, parents, carers and other people who use the school or may wish to; and </w:t>
      </w:r>
    </w:p>
    <w:p w:rsidR="000273E9" w:rsidRPr="000273E9" w:rsidRDefault="000273E9" w:rsidP="000273E9">
      <w:pPr>
        <w:pStyle w:val="BodyText"/>
        <w:numPr>
          <w:ilvl w:val="0"/>
          <w:numId w:val="29"/>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prepare and publish a Disability Equality Scheme to show how they will meet these duties. </w:t>
      </w: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p>
    <w:p w:rsidR="000273E9" w:rsidRDefault="000273E9" w:rsidP="000273E9">
      <w:pPr>
        <w:pStyle w:val="BodyText"/>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This </w:t>
      </w:r>
      <w:r w:rsidRPr="000273E9">
        <w:rPr>
          <w:rFonts w:ascii="Arial" w:hAnsi="Arial" w:cs="Arial"/>
          <w:b/>
          <w:bCs/>
          <w:spacing w:val="-3"/>
          <w:sz w:val="24"/>
          <w:szCs w:val="24"/>
        </w:rPr>
        <w:t>Accessibility Plan</w:t>
      </w:r>
      <w:r w:rsidRPr="000273E9">
        <w:rPr>
          <w:rFonts w:ascii="Arial" w:hAnsi="Arial" w:cs="Arial"/>
          <w:bCs/>
          <w:spacing w:val="-3"/>
          <w:sz w:val="24"/>
          <w:szCs w:val="24"/>
        </w:rPr>
        <w:t xml:space="preserve"> </w:t>
      </w:r>
      <w:r w:rsidRPr="000273E9">
        <w:rPr>
          <w:rFonts w:ascii="Arial" w:hAnsi="Arial" w:cs="Arial"/>
          <w:spacing w:val="-3"/>
          <w:sz w:val="24"/>
          <w:szCs w:val="24"/>
        </w:rPr>
        <w:t xml:space="preserve">and the accompanying action plan forms part of the </w:t>
      </w:r>
      <w:r w:rsidRPr="000273E9">
        <w:rPr>
          <w:rFonts w:ascii="Arial" w:hAnsi="Arial" w:cs="Arial"/>
          <w:b/>
          <w:bCs/>
          <w:spacing w:val="-3"/>
          <w:sz w:val="24"/>
          <w:szCs w:val="24"/>
        </w:rPr>
        <w:t>Disability Equality Scheme</w:t>
      </w:r>
      <w:r w:rsidRPr="000273E9">
        <w:rPr>
          <w:rFonts w:ascii="Arial" w:hAnsi="Arial" w:cs="Arial"/>
          <w:bCs/>
          <w:spacing w:val="-3"/>
          <w:sz w:val="24"/>
          <w:szCs w:val="24"/>
        </w:rPr>
        <w:t xml:space="preserve"> </w:t>
      </w:r>
      <w:r w:rsidRPr="000273E9">
        <w:rPr>
          <w:rFonts w:ascii="Arial" w:hAnsi="Arial" w:cs="Arial"/>
          <w:spacing w:val="-3"/>
          <w:sz w:val="24"/>
          <w:szCs w:val="24"/>
        </w:rPr>
        <w:t xml:space="preserve">and sets out how the governing body will improve equality of opportunity for disabled people. </w:t>
      </w: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The SEN and Disability Act 2001 extended the DDA to cover education, so since 2002 the Governing Body has had three key duties towards disabled pupils under part 4 of the DDA. </w:t>
      </w:r>
    </w:p>
    <w:p w:rsidR="000273E9" w:rsidRDefault="000273E9" w:rsidP="000273E9">
      <w:pPr>
        <w:pStyle w:val="BodyText"/>
        <w:numPr>
          <w:ilvl w:val="0"/>
          <w:numId w:val="30"/>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Not to treat disabled pupils less favourably for reasons related to their disability </w:t>
      </w:r>
    </w:p>
    <w:p w:rsidR="000273E9" w:rsidRPr="000273E9" w:rsidRDefault="000273E9" w:rsidP="000273E9">
      <w:pPr>
        <w:pStyle w:val="BodyText"/>
        <w:numPr>
          <w:ilvl w:val="0"/>
          <w:numId w:val="30"/>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To make reasonable adjustments for disabled pupils, so that they are not at a substantial disadvantage including potential adjustments which may be needed in the future. </w:t>
      </w:r>
    </w:p>
    <w:p w:rsidR="000273E9" w:rsidRPr="000273E9" w:rsidRDefault="000273E9" w:rsidP="000273E9">
      <w:pPr>
        <w:pStyle w:val="BodyText"/>
        <w:numPr>
          <w:ilvl w:val="0"/>
          <w:numId w:val="30"/>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To plan to increase access to education for disabled pupils. </w:t>
      </w: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p>
    <w:p w:rsidR="000273E9" w:rsidRDefault="000273E9" w:rsidP="000273E9">
      <w:pPr>
        <w:pStyle w:val="BodyText"/>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This plan sets out the proposals of the Governing Body of the school to increase access to education for disabled pupils in the three areas required by the planning duties in the DDA. </w:t>
      </w: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p>
    <w:p w:rsidR="000273E9" w:rsidRPr="000273E9" w:rsidRDefault="000273E9" w:rsidP="000273E9">
      <w:pPr>
        <w:pStyle w:val="BodyText"/>
        <w:numPr>
          <w:ilvl w:val="0"/>
          <w:numId w:val="31"/>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increasing the extent to which disabled pupils can participate in the school curriculum; </w:t>
      </w:r>
    </w:p>
    <w:p w:rsidR="000273E9" w:rsidRPr="000273E9" w:rsidRDefault="000273E9" w:rsidP="000273E9">
      <w:pPr>
        <w:pStyle w:val="BodyText"/>
        <w:numPr>
          <w:ilvl w:val="0"/>
          <w:numId w:val="31"/>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improving the environment of the school to increase the extent to which disabled pupils can take advantage of education and associated services; </w:t>
      </w:r>
    </w:p>
    <w:p w:rsidR="000273E9" w:rsidRPr="000273E9" w:rsidRDefault="000273E9" w:rsidP="000273E9">
      <w:pPr>
        <w:pStyle w:val="BodyText"/>
        <w:numPr>
          <w:ilvl w:val="0"/>
          <w:numId w:val="31"/>
        </w:numPr>
        <w:tabs>
          <w:tab w:val="left" w:pos="7829"/>
          <w:tab w:val="left" w:pos="12028"/>
        </w:tabs>
        <w:spacing w:before="33" w:line="276" w:lineRule="auto"/>
        <w:rPr>
          <w:rFonts w:ascii="Arial" w:hAnsi="Arial" w:cs="Arial"/>
          <w:spacing w:val="-3"/>
          <w:sz w:val="24"/>
          <w:szCs w:val="24"/>
        </w:rPr>
      </w:pPr>
      <w:r w:rsidRPr="000273E9">
        <w:rPr>
          <w:rFonts w:ascii="Arial" w:hAnsi="Arial" w:cs="Arial"/>
          <w:spacing w:val="-3"/>
          <w:sz w:val="24"/>
          <w:szCs w:val="24"/>
        </w:rPr>
        <w:t xml:space="preserve">improving the delivery to disabled pupils of information which is provided in writing for pupils who are not disabled. </w:t>
      </w:r>
    </w:p>
    <w:p w:rsidR="000273E9" w:rsidRPr="000273E9" w:rsidRDefault="000273E9" w:rsidP="000273E9">
      <w:pPr>
        <w:pStyle w:val="BodyText"/>
        <w:tabs>
          <w:tab w:val="left" w:pos="7829"/>
          <w:tab w:val="left" w:pos="12028"/>
        </w:tabs>
        <w:spacing w:before="33" w:line="276" w:lineRule="auto"/>
        <w:rPr>
          <w:rFonts w:ascii="Arial" w:hAnsi="Arial" w:cs="Arial"/>
          <w:spacing w:val="-3"/>
          <w:sz w:val="24"/>
          <w:szCs w:val="24"/>
        </w:rPr>
      </w:pPr>
    </w:p>
    <w:p w:rsidR="000273E9" w:rsidRPr="00060623" w:rsidRDefault="000273E9" w:rsidP="000273E9">
      <w:pPr>
        <w:pStyle w:val="BodyText"/>
        <w:tabs>
          <w:tab w:val="left" w:pos="7829"/>
          <w:tab w:val="left" w:pos="12028"/>
        </w:tabs>
        <w:spacing w:before="33" w:line="276" w:lineRule="auto"/>
        <w:rPr>
          <w:rFonts w:ascii="Arial" w:hAnsi="Arial" w:cs="Arial"/>
          <w:b/>
          <w:bCs/>
          <w:color w:val="0070C0"/>
          <w:spacing w:val="-3"/>
          <w:sz w:val="24"/>
          <w:szCs w:val="24"/>
        </w:rPr>
      </w:pPr>
      <w:r w:rsidRPr="00060623">
        <w:rPr>
          <w:rFonts w:ascii="Arial" w:hAnsi="Arial" w:cs="Arial"/>
          <w:b/>
          <w:bCs/>
          <w:color w:val="0070C0"/>
          <w:spacing w:val="-3"/>
          <w:sz w:val="24"/>
          <w:szCs w:val="24"/>
        </w:rPr>
        <w:t xml:space="preserve">Access to buildings and classrooms </w:t>
      </w:r>
    </w:p>
    <w:p w:rsidR="00060623" w:rsidRPr="000273E9" w:rsidRDefault="00060623" w:rsidP="000273E9">
      <w:pPr>
        <w:pStyle w:val="BodyText"/>
        <w:tabs>
          <w:tab w:val="left" w:pos="7829"/>
          <w:tab w:val="left" w:pos="12028"/>
        </w:tabs>
        <w:spacing w:before="33" w:line="276" w:lineRule="auto"/>
        <w:rPr>
          <w:rFonts w:ascii="Arial" w:hAnsi="Arial" w:cs="Arial"/>
          <w:b/>
          <w:spacing w:val="-3"/>
          <w:sz w:val="24"/>
          <w:szCs w:val="24"/>
        </w:rPr>
      </w:pPr>
    </w:p>
    <w:p w:rsidR="00DE0FB2" w:rsidRDefault="000273E9" w:rsidP="000273E9">
      <w:pPr>
        <w:pStyle w:val="BodyText"/>
        <w:tabs>
          <w:tab w:val="left" w:pos="7829"/>
          <w:tab w:val="left" w:pos="12028"/>
        </w:tabs>
        <w:spacing w:before="33" w:line="276" w:lineRule="auto"/>
        <w:rPr>
          <w:rFonts w:ascii="Arial" w:hAnsi="Arial" w:cs="Arial"/>
          <w:spacing w:val="-3"/>
          <w:sz w:val="24"/>
          <w:szCs w:val="24"/>
        </w:rPr>
      </w:pPr>
      <w:r>
        <w:rPr>
          <w:rFonts w:ascii="Arial" w:hAnsi="Arial" w:cs="Arial"/>
          <w:spacing w:val="-3"/>
          <w:sz w:val="24"/>
          <w:szCs w:val="24"/>
        </w:rPr>
        <w:t xml:space="preserve">The school is a </w:t>
      </w:r>
      <w:r w:rsidR="00060623">
        <w:rPr>
          <w:rFonts w:ascii="Arial" w:hAnsi="Arial" w:cs="Arial"/>
          <w:spacing w:val="-3"/>
          <w:sz w:val="24"/>
          <w:szCs w:val="24"/>
        </w:rPr>
        <w:t>two-story</w:t>
      </w:r>
      <w:r>
        <w:rPr>
          <w:rFonts w:ascii="Arial" w:hAnsi="Arial" w:cs="Arial"/>
          <w:spacing w:val="-3"/>
          <w:sz w:val="24"/>
          <w:szCs w:val="24"/>
        </w:rPr>
        <w:t xml:space="preserve"> building</w:t>
      </w:r>
      <w:r w:rsidRPr="000273E9">
        <w:rPr>
          <w:rFonts w:ascii="Arial" w:hAnsi="Arial" w:cs="Arial"/>
          <w:spacing w:val="-3"/>
          <w:sz w:val="24"/>
          <w:szCs w:val="24"/>
        </w:rPr>
        <w:t xml:space="preserve"> with </w:t>
      </w:r>
      <w:r>
        <w:rPr>
          <w:rFonts w:ascii="Arial" w:hAnsi="Arial" w:cs="Arial"/>
          <w:spacing w:val="-3"/>
          <w:sz w:val="24"/>
          <w:szCs w:val="24"/>
        </w:rPr>
        <w:t xml:space="preserve">access to a lift </w:t>
      </w:r>
      <w:r w:rsidRPr="000273E9">
        <w:rPr>
          <w:rFonts w:ascii="Arial" w:hAnsi="Arial" w:cs="Arial"/>
          <w:spacing w:val="-3"/>
          <w:sz w:val="24"/>
          <w:szCs w:val="24"/>
        </w:rPr>
        <w:t xml:space="preserve">which are accessible by all children and their parents. </w:t>
      </w:r>
    </w:p>
    <w:p w:rsidR="00060623" w:rsidRDefault="00060623" w:rsidP="000273E9">
      <w:pPr>
        <w:pStyle w:val="BodyText"/>
        <w:tabs>
          <w:tab w:val="left" w:pos="7829"/>
          <w:tab w:val="left" w:pos="12028"/>
        </w:tabs>
        <w:spacing w:before="33" w:line="276" w:lineRule="auto"/>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It is a requirement that the school’s Accessibility Plan is resourced, implemented and reviewed and revised as necessary. Attached is an action plan, (Appendix 1) showing how the school will address priorities identified in the plan.</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This plan incorporates the school’s intention to increase access to education for disabled pupils. In drawing up the Accessibility Plan the school has set the following priorities:</w:t>
      </w:r>
    </w:p>
    <w:p w:rsidR="00060623" w:rsidRPr="00060623"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 xml:space="preserve">To provide safe access throughout the school for all school users, irrespective of their </w:t>
      </w:r>
      <w:r w:rsidRPr="00060623">
        <w:rPr>
          <w:rFonts w:ascii="Arial" w:hAnsi="Arial" w:cs="Arial"/>
          <w:spacing w:val="-3"/>
          <w:sz w:val="24"/>
          <w:szCs w:val="24"/>
        </w:rPr>
        <w:lastRenderedPageBreak/>
        <w:t>disability (building permitting).</w:t>
      </w:r>
    </w:p>
    <w:p w:rsidR="00060623" w:rsidRPr="00060623"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To ensure that the teaching and learning environment and the resources used are suitable for all staff and pupils, tailoring the requirements to suit individual needs.</w:t>
      </w:r>
    </w:p>
    <w:p w:rsidR="00060623"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 xml:space="preserve">To provide training to all staff regarding the needs of disabled people and how to </w:t>
      </w:r>
      <w:proofErr w:type="gramStart"/>
      <w:r w:rsidRPr="00060623">
        <w:rPr>
          <w:rFonts w:ascii="Arial" w:hAnsi="Arial" w:cs="Arial"/>
          <w:spacing w:val="-3"/>
          <w:sz w:val="24"/>
          <w:szCs w:val="24"/>
        </w:rPr>
        <w:t>provide assistance to</w:t>
      </w:r>
      <w:proofErr w:type="gramEnd"/>
      <w:r w:rsidRPr="00060623">
        <w:rPr>
          <w:rFonts w:ascii="Arial" w:hAnsi="Arial" w:cs="Arial"/>
          <w:spacing w:val="-3"/>
          <w:sz w:val="24"/>
          <w:szCs w:val="24"/>
        </w:rPr>
        <w:t xml:space="preserve"> enable them to enjoy the school experience as fully as possible.</w:t>
      </w:r>
    </w:p>
    <w:p w:rsidR="00060623" w:rsidRPr="00060623" w:rsidRDefault="00060623" w:rsidP="00060623">
      <w:pPr>
        <w:pStyle w:val="BodyText"/>
        <w:tabs>
          <w:tab w:val="left" w:pos="7829"/>
          <w:tab w:val="left" w:pos="12028"/>
        </w:tabs>
        <w:spacing w:before="33" w:line="276" w:lineRule="auto"/>
        <w:ind w:left="720"/>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 xml:space="preserve">At </w:t>
      </w:r>
      <w:r>
        <w:rPr>
          <w:rFonts w:ascii="Arial" w:hAnsi="Arial" w:cs="Arial"/>
          <w:spacing w:val="-3"/>
          <w:sz w:val="24"/>
          <w:szCs w:val="24"/>
        </w:rPr>
        <w:t>St Mary and St Michael Catholic</w:t>
      </w:r>
      <w:r w:rsidRPr="00060623">
        <w:rPr>
          <w:rFonts w:ascii="Arial" w:hAnsi="Arial" w:cs="Arial"/>
          <w:spacing w:val="-3"/>
          <w:sz w:val="24"/>
          <w:szCs w:val="24"/>
        </w:rPr>
        <w:t xml:space="preserve"> Primary School, we are committed to establishing equality for all pupils, their parents, staff and other users of the school.</w:t>
      </w: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Default"/>
        <w:rPr>
          <w:rFonts w:ascii="Arial" w:hAnsi="Arial" w:cs="Arial"/>
          <w:szCs w:val="23"/>
        </w:rPr>
      </w:pPr>
      <w:r w:rsidRPr="00060623">
        <w:rPr>
          <w:rFonts w:ascii="Arial" w:hAnsi="Arial" w:cs="Arial"/>
          <w:szCs w:val="23"/>
        </w:rPr>
        <w:t xml:space="preserve">It is the responsibility of the whole school community to implement this scheme in a manner that promotes the inclusive ethos of our school. </w:t>
      </w:r>
    </w:p>
    <w:p w:rsidR="00060623" w:rsidRPr="00060623" w:rsidRDefault="00060623" w:rsidP="00060623">
      <w:pPr>
        <w:pStyle w:val="Default"/>
        <w:rPr>
          <w:rFonts w:ascii="Arial" w:hAnsi="Arial" w:cs="Arial"/>
          <w:szCs w:val="23"/>
        </w:rPr>
      </w:pPr>
    </w:p>
    <w:p w:rsidR="00060623" w:rsidRPr="00060623" w:rsidRDefault="00060623" w:rsidP="00060623">
      <w:pPr>
        <w:pStyle w:val="Default"/>
        <w:rPr>
          <w:rFonts w:ascii="Arial" w:hAnsi="Arial" w:cs="Arial"/>
          <w:b/>
          <w:bCs/>
          <w:color w:val="0070C0"/>
          <w:szCs w:val="23"/>
        </w:rPr>
      </w:pPr>
      <w:r w:rsidRPr="00060623">
        <w:rPr>
          <w:rFonts w:ascii="Arial" w:hAnsi="Arial" w:cs="Arial"/>
          <w:b/>
          <w:bCs/>
          <w:color w:val="0070C0"/>
          <w:szCs w:val="23"/>
        </w:rPr>
        <w:t xml:space="preserve">The Involvement of Disabled Children and Young People, Staff and Parents </w:t>
      </w:r>
    </w:p>
    <w:p w:rsidR="00060623" w:rsidRPr="00060623" w:rsidRDefault="00060623" w:rsidP="00060623">
      <w:pPr>
        <w:pStyle w:val="Default"/>
        <w:rPr>
          <w:rFonts w:ascii="Arial" w:hAnsi="Arial" w:cs="Arial"/>
          <w:szCs w:val="23"/>
        </w:rPr>
      </w:pPr>
    </w:p>
    <w:p w:rsidR="00060623" w:rsidRDefault="00060623" w:rsidP="00060623">
      <w:pPr>
        <w:pStyle w:val="Default"/>
        <w:rPr>
          <w:rFonts w:ascii="Arial" w:hAnsi="Arial" w:cs="Arial"/>
          <w:szCs w:val="23"/>
        </w:rPr>
      </w:pPr>
      <w:r w:rsidRPr="00060623">
        <w:rPr>
          <w:rFonts w:ascii="Arial" w:hAnsi="Arial" w:cs="Arial"/>
          <w:szCs w:val="23"/>
        </w:rPr>
        <w:t xml:space="preserve">In preparing this Accessibility Plan, disabled people, including pupils, parents and governors were involved. It has been informed by analysis of pupil &amp; staff data and additional information gathered. </w:t>
      </w:r>
    </w:p>
    <w:p w:rsidR="00060623" w:rsidRPr="00060623" w:rsidRDefault="00060623" w:rsidP="00060623">
      <w:pPr>
        <w:pStyle w:val="Default"/>
        <w:rPr>
          <w:rFonts w:ascii="Arial" w:hAnsi="Arial" w:cs="Arial"/>
          <w:szCs w:val="23"/>
        </w:rPr>
      </w:pPr>
    </w:p>
    <w:p w:rsidR="00060623" w:rsidRDefault="00060623" w:rsidP="00060623">
      <w:pPr>
        <w:pStyle w:val="Default"/>
        <w:rPr>
          <w:rFonts w:ascii="Arial" w:hAnsi="Arial" w:cs="Arial"/>
          <w:szCs w:val="23"/>
        </w:rPr>
      </w:pPr>
      <w:r w:rsidRPr="00060623">
        <w:rPr>
          <w:rFonts w:ascii="Arial" w:hAnsi="Arial" w:cs="Arial"/>
          <w:szCs w:val="23"/>
        </w:rPr>
        <w:t xml:space="preserve">According to the Act a “disabled person is defined as someone who has a physical or mental impairment which has an effect on his or her ability to carry out normal day-to-day activities”. The effect must be substantial, long term and adverse. The DDA definition of disability covers physical disabilities, sensory impairments and learning disabilities. </w:t>
      </w:r>
    </w:p>
    <w:p w:rsidR="00060623" w:rsidRPr="00060623" w:rsidRDefault="00060623" w:rsidP="00060623">
      <w:pPr>
        <w:pStyle w:val="Default"/>
        <w:rPr>
          <w:rFonts w:ascii="Arial" w:hAnsi="Arial" w:cs="Arial"/>
          <w:szCs w:val="23"/>
        </w:rPr>
      </w:pPr>
    </w:p>
    <w:p w:rsidR="00060623" w:rsidRPr="00060623" w:rsidRDefault="00060623" w:rsidP="00060623">
      <w:pPr>
        <w:pStyle w:val="Default"/>
        <w:rPr>
          <w:rFonts w:ascii="Arial" w:hAnsi="Arial" w:cs="Arial"/>
          <w:szCs w:val="23"/>
        </w:rPr>
      </w:pPr>
      <w:r>
        <w:rPr>
          <w:rFonts w:ascii="Arial" w:hAnsi="Arial" w:cs="Arial"/>
          <w:szCs w:val="23"/>
        </w:rPr>
        <w:t>St Mary and ST Michael</w:t>
      </w:r>
      <w:r w:rsidRPr="00060623">
        <w:rPr>
          <w:rFonts w:ascii="Arial" w:hAnsi="Arial" w:cs="Arial"/>
          <w:szCs w:val="23"/>
        </w:rPr>
        <w:t xml:space="preserve"> is committed to equal opportunities and inclusion. This strategy should be considered alongside the following school policy documents: </w:t>
      </w:r>
    </w:p>
    <w:p w:rsidR="00060623" w:rsidRPr="00060623" w:rsidRDefault="00060623" w:rsidP="00060623">
      <w:pPr>
        <w:pStyle w:val="Default"/>
        <w:numPr>
          <w:ilvl w:val="0"/>
          <w:numId w:val="32"/>
        </w:numPr>
        <w:spacing w:after="42"/>
        <w:rPr>
          <w:rFonts w:ascii="Arial" w:hAnsi="Arial" w:cs="Arial"/>
          <w:szCs w:val="23"/>
        </w:rPr>
      </w:pPr>
      <w:r w:rsidRPr="00060623">
        <w:rPr>
          <w:rFonts w:ascii="Arial" w:hAnsi="Arial" w:cs="Arial"/>
          <w:szCs w:val="23"/>
        </w:rPr>
        <w:t xml:space="preserve">Disability Equality Scheme </w:t>
      </w:r>
    </w:p>
    <w:p w:rsidR="00060623" w:rsidRPr="00060623" w:rsidRDefault="00060623" w:rsidP="00060623">
      <w:pPr>
        <w:pStyle w:val="Default"/>
        <w:numPr>
          <w:ilvl w:val="0"/>
          <w:numId w:val="32"/>
        </w:numPr>
        <w:spacing w:after="42"/>
        <w:rPr>
          <w:rFonts w:ascii="Arial" w:hAnsi="Arial" w:cs="Arial"/>
          <w:szCs w:val="22"/>
        </w:rPr>
      </w:pPr>
      <w:r w:rsidRPr="00060623">
        <w:rPr>
          <w:rFonts w:ascii="Arial" w:hAnsi="Arial" w:cs="Arial"/>
          <w:szCs w:val="22"/>
        </w:rPr>
        <w:t xml:space="preserve">SEND </w:t>
      </w:r>
    </w:p>
    <w:p w:rsidR="00060623" w:rsidRPr="00060623" w:rsidRDefault="00060623" w:rsidP="00060623">
      <w:pPr>
        <w:pStyle w:val="Default"/>
        <w:numPr>
          <w:ilvl w:val="0"/>
          <w:numId w:val="32"/>
        </w:numPr>
        <w:rPr>
          <w:rFonts w:ascii="Arial" w:hAnsi="Arial" w:cs="Arial"/>
          <w:szCs w:val="22"/>
        </w:rPr>
      </w:pPr>
      <w:r w:rsidRPr="00060623">
        <w:rPr>
          <w:rFonts w:ascii="Arial" w:hAnsi="Arial" w:cs="Arial"/>
          <w:szCs w:val="22"/>
        </w:rPr>
        <w:t xml:space="preserve">Equalities </w:t>
      </w: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This plan considers the following three areas as identified in the introduction:</w:t>
      </w:r>
    </w:p>
    <w:p w:rsidR="00060623" w:rsidRPr="00060623"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Increasing the extent to which disabled pupils can participate in the school’s curriculum by securing relevant staff training and ensuring appropriate classroom organisation</w:t>
      </w:r>
    </w:p>
    <w:p w:rsidR="00060623" w:rsidRPr="00060623"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Improving the physical environment of the school such as ramps and handrails as well as physical aids to access education such as specialist desks and ICT equipment</w:t>
      </w:r>
    </w:p>
    <w:p w:rsidR="00060623" w:rsidRPr="000273E9"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Improving the delivery to disabled pupils of information which is already provided to pupils who are not disabled. This should be done within a reasonable period of time and in formats that take account of any views expressed by pupils or parents about their preferred means of communication such as Braille, audio tape, large print and the provision of information orally.</w:t>
      </w: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b/>
          <w:color w:val="0070C0"/>
          <w:spacing w:val="-3"/>
          <w:sz w:val="24"/>
          <w:szCs w:val="24"/>
        </w:rPr>
      </w:pPr>
      <w:r w:rsidRPr="00060623">
        <w:rPr>
          <w:rFonts w:ascii="Arial" w:hAnsi="Arial" w:cs="Arial"/>
          <w:b/>
          <w:color w:val="0070C0"/>
          <w:spacing w:val="-3"/>
          <w:sz w:val="24"/>
          <w:szCs w:val="24"/>
        </w:rPr>
        <w:t>Increasing the extent to which disabled pupils can participate in the school curriculum</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The school SEND policy ensures that staff identify, assess and arrange suitable provision for pupils with special educational needs and disabilities. Working with the LA and Educational Psychology Service, the SEN Team manages the Statutory Education and Health Care Plan process, ensuring additional resources are available where appropriate.</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 xml:space="preserve">The </w:t>
      </w:r>
      <w:r>
        <w:rPr>
          <w:rFonts w:ascii="Arial" w:hAnsi="Arial" w:cs="Arial"/>
          <w:spacing w:val="-3"/>
          <w:sz w:val="24"/>
          <w:szCs w:val="24"/>
        </w:rPr>
        <w:t>SENCO</w:t>
      </w:r>
      <w:r w:rsidRPr="00060623">
        <w:rPr>
          <w:rFonts w:ascii="Arial" w:hAnsi="Arial" w:cs="Arial"/>
          <w:spacing w:val="-3"/>
          <w:sz w:val="24"/>
          <w:szCs w:val="24"/>
        </w:rPr>
        <w:t xml:space="preserve"> provides additional support for pupils and supports teachers in implementing strategies for improving pupils’ behaviour and access to learning.</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The school works closely with specialist services including:</w:t>
      </w:r>
    </w:p>
    <w:p w:rsidR="00060623" w:rsidRPr="00060623" w:rsidRDefault="00060623" w:rsidP="00060623">
      <w:pPr>
        <w:pStyle w:val="BodyText"/>
        <w:numPr>
          <w:ilvl w:val="0"/>
          <w:numId w:val="32"/>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Visual Impairment Advisory and Support Service</w:t>
      </w:r>
    </w:p>
    <w:p w:rsidR="00060623"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Accessibility Plan</w:t>
      </w:r>
    </w:p>
    <w:p w:rsidR="00060623"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Occupational Therapists and physiotherapists</w:t>
      </w:r>
    </w:p>
    <w:p w:rsidR="00060623"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Speech and Language Therapy</w:t>
      </w:r>
    </w:p>
    <w:p w:rsidR="00060623"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CAMHS</w:t>
      </w:r>
    </w:p>
    <w:p w:rsidR="00060623"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CHAMP</w:t>
      </w:r>
    </w:p>
    <w:p w:rsidR="00060623"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Pr>
          <w:rFonts w:ascii="Arial" w:hAnsi="Arial" w:cs="Arial"/>
          <w:spacing w:val="-3"/>
          <w:sz w:val="24"/>
          <w:szCs w:val="24"/>
        </w:rPr>
        <w:t>BASS Team</w:t>
      </w:r>
    </w:p>
    <w:p w:rsidR="00DE0FB2" w:rsidRPr="00060623" w:rsidRDefault="00060623" w:rsidP="00060623">
      <w:pPr>
        <w:pStyle w:val="BodyText"/>
        <w:numPr>
          <w:ilvl w:val="0"/>
          <w:numId w:val="35"/>
        </w:numPr>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Health Specialists</w:t>
      </w: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b/>
          <w:color w:val="0070C0"/>
          <w:spacing w:val="-3"/>
          <w:sz w:val="24"/>
          <w:szCs w:val="24"/>
        </w:rPr>
      </w:pPr>
      <w:r w:rsidRPr="00060623">
        <w:rPr>
          <w:rFonts w:ascii="Arial" w:hAnsi="Arial" w:cs="Arial"/>
          <w:b/>
          <w:color w:val="0070C0"/>
          <w:spacing w:val="-3"/>
          <w:sz w:val="24"/>
          <w:szCs w:val="24"/>
        </w:rPr>
        <w:t>Improving access to the physical environment of the school</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This element of the Planning Duty covers all areas of the physical environment such as external areas, buildings and fixtures and fittings.</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 xml:space="preserve">The aim is to continue to enhance the environment to meet the needs of all pupils and ensure that they have access to all aspects of education offered by </w:t>
      </w:r>
      <w:r>
        <w:rPr>
          <w:rFonts w:ascii="Arial" w:hAnsi="Arial" w:cs="Arial"/>
          <w:spacing w:val="-3"/>
          <w:sz w:val="24"/>
          <w:szCs w:val="24"/>
        </w:rPr>
        <w:t>St Mary and St Michael Catholic Primary School.</w:t>
      </w: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b/>
          <w:color w:val="0070C0"/>
          <w:spacing w:val="-3"/>
          <w:sz w:val="24"/>
          <w:szCs w:val="24"/>
        </w:rPr>
      </w:pPr>
      <w:r w:rsidRPr="00060623">
        <w:rPr>
          <w:rFonts w:ascii="Arial" w:hAnsi="Arial" w:cs="Arial"/>
          <w:b/>
          <w:color w:val="0070C0"/>
          <w:spacing w:val="-3"/>
          <w:sz w:val="24"/>
          <w:szCs w:val="24"/>
        </w:rPr>
        <w:t>Improving the delivery of information to disabled persons</w:t>
      </w:r>
    </w:p>
    <w:p w:rsidR="00060623" w:rsidRPr="00060623" w:rsidRDefault="00060623" w:rsidP="00060623">
      <w:pPr>
        <w:pStyle w:val="BodyText"/>
        <w:tabs>
          <w:tab w:val="left" w:pos="7829"/>
          <w:tab w:val="left" w:pos="12028"/>
        </w:tabs>
        <w:spacing w:before="33" w:line="276" w:lineRule="auto"/>
        <w:rPr>
          <w:rFonts w:ascii="Arial" w:hAnsi="Arial" w:cs="Arial"/>
          <w:b/>
          <w:color w:val="0070C0"/>
          <w:spacing w:val="-3"/>
          <w:sz w:val="24"/>
          <w:szCs w:val="24"/>
        </w:rPr>
      </w:pP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r w:rsidRPr="00060623">
        <w:rPr>
          <w:rFonts w:ascii="Arial" w:hAnsi="Arial" w:cs="Arial"/>
          <w:spacing w:val="-3"/>
          <w:sz w:val="24"/>
          <w:szCs w:val="24"/>
        </w:rPr>
        <w:t>Staff are aware of the services available through the LA for converting written information into alternative formats.</w:t>
      </w:r>
    </w:p>
    <w:p w:rsid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060623" w:rsidRPr="00060623" w:rsidRDefault="00060623" w:rsidP="00060623">
      <w:pPr>
        <w:pStyle w:val="BodyText"/>
        <w:tabs>
          <w:tab w:val="left" w:pos="7829"/>
          <w:tab w:val="left" w:pos="12028"/>
        </w:tabs>
        <w:spacing w:before="33" w:line="276" w:lineRule="auto"/>
        <w:rPr>
          <w:rFonts w:ascii="Arial" w:hAnsi="Arial" w:cs="Arial"/>
          <w:spacing w:val="-3"/>
          <w:sz w:val="24"/>
          <w:szCs w:val="24"/>
        </w:rPr>
      </w:pPr>
    </w:p>
    <w:p w:rsidR="00DE0FB2" w:rsidRPr="00060623" w:rsidRDefault="00060623" w:rsidP="00334B88">
      <w:pPr>
        <w:pStyle w:val="BodyText"/>
        <w:tabs>
          <w:tab w:val="left" w:pos="7829"/>
          <w:tab w:val="left" w:pos="12028"/>
        </w:tabs>
        <w:spacing w:before="33" w:line="276" w:lineRule="auto"/>
        <w:rPr>
          <w:rFonts w:ascii="Arial" w:hAnsi="Arial" w:cs="Arial"/>
          <w:spacing w:val="-3"/>
          <w:sz w:val="24"/>
          <w:szCs w:val="24"/>
        </w:rPr>
      </w:pPr>
      <w:r>
        <w:rPr>
          <w:rFonts w:ascii="Arial" w:hAnsi="Arial" w:cs="Arial"/>
          <w:spacing w:val="-3"/>
          <w:sz w:val="24"/>
          <w:szCs w:val="24"/>
        </w:rPr>
        <w:t>November 2023</w:t>
      </w: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Pr="00060623" w:rsidRDefault="00DE0FB2" w:rsidP="00334B88">
      <w:pPr>
        <w:pStyle w:val="BodyText"/>
        <w:tabs>
          <w:tab w:val="left" w:pos="7829"/>
          <w:tab w:val="left" w:pos="12028"/>
        </w:tabs>
        <w:spacing w:before="33" w:line="276" w:lineRule="auto"/>
        <w:rPr>
          <w:rFonts w:ascii="Arial" w:hAnsi="Arial" w:cs="Arial"/>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sectPr w:rsidR="00DE0FB2" w:rsidSect="00060623">
          <w:pgSz w:w="11906" w:h="16838"/>
          <w:pgMar w:top="720" w:right="720" w:bottom="720" w:left="720" w:header="709" w:footer="709" w:gutter="0"/>
          <w:pgBorders w:display="firstPage" w:offsetFrom="page">
            <w:top w:val="thinThickSmallGap" w:sz="24" w:space="24" w:color="002060"/>
            <w:left w:val="thinThickSmallGap" w:sz="24" w:space="24" w:color="002060"/>
            <w:bottom w:val="thinThickSmallGap" w:sz="24" w:space="24" w:color="002060"/>
            <w:right w:val="thinThickSmallGap" w:sz="24" w:space="24" w:color="002060"/>
          </w:pgBorders>
          <w:cols w:space="708"/>
          <w:docGrid w:linePitch="360"/>
        </w:sectPr>
      </w:pPr>
    </w:p>
    <w:p w:rsidR="00DE0FB2" w:rsidRDefault="00DE0FB2" w:rsidP="00334B88">
      <w:pPr>
        <w:pStyle w:val="BodyText"/>
        <w:tabs>
          <w:tab w:val="left" w:pos="7829"/>
          <w:tab w:val="left" w:pos="12028"/>
        </w:tabs>
        <w:spacing w:before="33" w:line="276" w:lineRule="auto"/>
        <w:rPr>
          <w:rFonts w:ascii="Arial" w:hAnsi="Arial" w:cs="Arial"/>
          <w:b/>
          <w:spacing w:val="-3"/>
          <w:sz w:val="24"/>
          <w:szCs w:val="24"/>
        </w:rPr>
      </w:pPr>
    </w:p>
    <w:p w:rsidR="00334B88" w:rsidRDefault="00DE435E" w:rsidP="00334B88">
      <w:pPr>
        <w:pStyle w:val="BodyText"/>
        <w:tabs>
          <w:tab w:val="left" w:pos="7829"/>
          <w:tab w:val="left" w:pos="12028"/>
        </w:tabs>
        <w:spacing w:before="33" w:line="276" w:lineRule="auto"/>
        <w:rPr>
          <w:rFonts w:ascii="Arial" w:hAnsi="Arial" w:cs="Arial"/>
          <w:b/>
          <w:spacing w:val="-4"/>
          <w:sz w:val="24"/>
          <w:szCs w:val="24"/>
        </w:rPr>
      </w:pPr>
      <w:r w:rsidRPr="00334B88">
        <w:rPr>
          <w:rFonts w:ascii="Arial" w:hAnsi="Arial" w:cs="Arial"/>
          <w:b/>
          <w:spacing w:val="-3"/>
          <w:sz w:val="24"/>
          <w:szCs w:val="24"/>
        </w:rPr>
        <w:t xml:space="preserve">St Mary and St Michael School </w:t>
      </w:r>
      <w:r w:rsidRPr="00334B88">
        <w:rPr>
          <w:rFonts w:ascii="Arial" w:hAnsi="Arial" w:cs="Arial"/>
          <w:b/>
          <w:sz w:val="24"/>
          <w:szCs w:val="24"/>
        </w:rPr>
        <w:t>–</w:t>
      </w:r>
      <w:r w:rsidRPr="00334B88">
        <w:rPr>
          <w:rFonts w:ascii="Arial" w:hAnsi="Arial" w:cs="Arial"/>
          <w:b/>
          <w:spacing w:val="10"/>
          <w:sz w:val="24"/>
          <w:szCs w:val="24"/>
        </w:rPr>
        <w:t xml:space="preserve"> </w:t>
      </w:r>
      <w:r w:rsidRPr="00334B88">
        <w:rPr>
          <w:rFonts w:ascii="Arial" w:hAnsi="Arial" w:cs="Arial"/>
          <w:b/>
          <w:spacing w:val="-3"/>
          <w:sz w:val="24"/>
          <w:szCs w:val="24"/>
        </w:rPr>
        <w:t>Accessibility</w:t>
      </w:r>
      <w:r w:rsidRPr="00334B88">
        <w:rPr>
          <w:rFonts w:ascii="Arial" w:hAnsi="Arial" w:cs="Arial"/>
          <w:b/>
          <w:spacing w:val="1"/>
          <w:sz w:val="24"/>
          <w:szCs w:val="24"/>
        </w:rPr>
        <w:t xml:space="preserve"> </w:t>
      </w:r>
      <w:r w:rsidRPr="00334B88">
        <w:rPr>
          <w:rFonts w:ascii="Arial" w:hAnsi="Arial" w:cs="Arial"/>
          <w:b/>
          <w:spacing w:val="-3"/>
          <w:sz w:val="24"/>
          <w:szCs w:val="24"/>
        </w:rPr>
        <w:t>Plan</w:t>
      </w:r>
      <w:r w:rsidR="00334B88">
        <w:rPr>
          <w:rFonts w:ascii="Arial" w:hAnsi="Arial" w:cs="Arial"/>
          <w:b/>
          <w:spacing w:val="-3"/>
          <w:sz w:val="24"/>
          <w:szCs w:val="24"/>
        </w:rPr>
        <w:t xml:space="preserve"> - </w:t>
      </w:r>
      <w:r w:rsidRPr="00334B88">
        <w:rPr>
          <w:rFonts w:ascii="Arial" w:hAnsi="Arial" w:cs="Arial"/>
          <w:b/>
          <w:spacing w:val="-3"/>
          <w:sz w:val="24"/>
          <w:szCs w:val="24"/>
        </w:rPr>
        <w:t>202</w:t>
      </w:r>
      <w:r w:rsidR="008472E9">
        <w:rPr>
          <w:rFonts w:ascii="Arial" w:hAnsi="Arial" w:cs="Arial"/>
          <w:b/>
          <w:spacing w:val="-3"/>
          <w:sz w:val="24"/>
          <w:szCs w:val="24"/>
        </w:rPr>
        <w:t>3</w:t>
      </w:r>
      <w:r w:rsidRPr="00334B88">
        <w:rPr>
          <w:rFonts w:ascii="Arial" w:hAnsi="Arial" w:cs="Arial"/>
          <w:b/>
          <w:spacing w:val="-3"/>
          <w:sz w:val="24"/>
          <w:szCs w:val="24"/>
        </w:rPr>
        <w:t xml:space="preserve"> </w:t>
      </w:r>
      <w:r w:rsidRPr="00334B88">
        <w:rPr>
          <w:rFonts w:ascii="Arial" w:hAnsi="Arial" w:cs="Arial"/>
          <w:b/>
          <w:sz w:val="24"/>
          <w:szCs w:val="24"/>
        </w:rPr>
        <w:t>–</w:t>
      </w:r>
      <w:r w:rsidRPr="00334B88">
        <w:rPr>
          <w:rFonts w:ascii="Arial" w:hAnsi="Arial" w:cs="Arial"/>
          <w:b/>
          <w:spacing w:val="-6"/>
          <w:sz w:val="24"/>
          <w:szCs w:val="24"/>
        </w:rPr>
        <w:t xml:space="preserve"> </w:t>
      </w:r>
      <w:r w:rsidRPr="00334B88">
        <w:rPr>
          <w:rFonts w:ascii="Arial" w:hAnsi="Arial" w:cs="Arial"/>
          <w:b/>
          <w:spacing w:val="-4"/>
          <w:sz w:val="24"/>
          <w:szCs w:val="24"/>
        </w:rPr>
        <w:t>202</w:t>
      </w:r>
      <w:r w:rsidR="000A6F88">
        <w:rPr>
          <w:rFonts w:ascii="Arial" w:hAnsi="Arial" w:cs="Arial"/>
          <w:b/>
          <w:spacing w:val="-4"/>
          <w:sz w:val="24"/>
          <w:szCs w:val="24"/>
        </w:rPr>
        <w:t>6</w:t>
      </w:r>
    </w:p>
    <w:p w:rsidR="00DE435E" w:rsidRDefault="00DE435E" w:rsidP="00334B88">
      <w:pPr>
        <w:pStyle w:val="BodyText"/>
        <w:spacing w:before="10" w:after="1" w:line="276" w:lineRule="auto"/>
        <w:ind w:left="60"/>
        <w:rPr>
          <w:rFonts w:ascii="Arial" w:hAnsi="Arial" w:cs="Arial"/>
          <w:sz w:val="24"/>
          <w:szCs w:val="24"/>
        </w:rPr>
      </w:pPr>
    </w:p>
    <w:p w:rsidR="00334B88" w:rsidRPr="00334B88" w:rsidRDefault="00334B88" w:rsidP="00334B88">
      <w:pPr>
        <w:pStyle w:val="BodyText"/>
        <w:tabs>
          <w:tab w:val="left" w:pos="7829"/>
          <w:tab w:val="left" w:pos="12028"/>
        </w:tabs>
        <w:spacing w:before="33" w:line="276" w:lineRule="auto"/>
        <w:ind w:left="720"/>
        <w:rPr>
          <w:rFonts w:ascii="Arial" w:hAnsi="Arial" w:cs="Arial"/>
          <w:b/>
          <w:spacing w:val="-4"/>
          <w:sz w:val="24"/>
          <w:szCs w:val="24"/>
        </w:rPr>
      </w:pPr>
      <w:r w:rsidRPr="00334B88">
        <w:rPr>
          <w:rFonts w:ascii="Arial" w:hAnsi="Arial" w:cs="Arial"/>
          <w:b/>
          <w:spacing w:val="-3"/>
          <w:sz w:val="24"/>
          <w:szCs w:val="24"/>
        </w:rPr>
        <w:t xml:space="preserve">Accessibility Plan: </w:t>
      </w:r>
      <w:r w:rsidRPr="00334B88">
        <w:rPr>
          <w:rFonts w:ascii="Arial" w:hAnsi="Arial" w:cs="Arial"/>
          <w:b/>
          <w:sz w:val="24"/>
          <w:szCs w:val="24"/>
        </w:rPr>
        <w:t xml:space="preserve">1. </w:t>
      </w:r>
      <w:r w:rsidRPr="00334B88">
        <w:rPr>
          <w:rFonts w:ascii="Arial" w:hAnsi="Arial" w:cs="Arial"/>
          <w:b/>
          <w:spacing w:val="-3"/>
          <w:sz w:val="24"/>
          <w:szCs w:val="24"/>
        </w:rPr>
        <w:t xml:space="preserve">Access </w:t>
      </w:r>
      <w:r w:rsidRPr="00334B88">
        <w:rPr>
          <w:rFonts w:ascii="Arial" w:hAnsi="Arial" w:cs="Arial"/>
          <w:b/>
          <w:sz w:val="24"/>
          <w:szCs w:val="24"/>
        </w:rPr>
        <w:t>to</w:t>
      </w:r>
      <w:r w:rsidRPr="00334B88">
        <w:rPr>
          <w:rFonts w:ascii="Arial" w:hAnsi="Arial" w:cs="Arial"/>
          <w:b/>
          <w:spacing w:val="11"/>
          <w:sz w:val="24"/>
          <w:szCs w:val="24"/>
        </w:rPr>
        <w:t xml:space="preserve"> </w:t>
      </w:r>
      <w:r w:rsidRPr="00334B88">
        <w:rPr>
          <w:rFonts w:ascii="Arial" w:hAnsi="Arial" w:cs="Arial"/>
          <w:b/>
          <w:spacing w:val="-3"/>
          <w:sz w:val="24"/>
          <w:szCs w:val="24"/>
        </w:rPr>
        <w:t>physical</w:t>
      </w:r>
      <w:r w:rsidRPr="00334B88">
        <w:rPr>
          <w:rFonts w:ascii="Arial" w:hAnsi="Arial" w:cs="Arial"/>
          <w:b/>
          <w:spacing w:val="2"/>
          <w:sz w:val="24"/>
          <w:szCs w:val="24"/>
        </w:rPr>
        <w:t xml:space="preserve"> </w:t>
      </w:r>
      <w:r w:rsidRPr="00334B88">
        <w:rPr>
          <w:rFonts w:ascii="Arial" w:hAnsi="Arial" w:cs="Arial"/>
          <w:b/>
          <w:spacing w:val="-4"/>
          <w:sz w:val="24"/>
          <w:szCs w:val="24"/>
        </w:rPr>
        <w:t>environment</w:t>
      </w:r>
    </w:p>
    <w:p w:rsidR="00334B88" w:rsidRPr="009D0C29" w:rsidRDefault="00334B88" w:rsidP="00334B88">
      <w:pPr>
        <w:pStyle w:val="BodyText"/>
        <w:spacing w:before="10" w:after="1" w:line="276" w:lineRule="auto"/>
        <w:ind w:left="60"/>
        <w:rPr>
          <w:rFonts w:ascii="Arial" w:hAnsi="Arial" w:cs="Arial"/>
          <w:sz w:val="24"/>
          <w:szCs w:val="24"/>
        </w:rPr>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48"/>
        <w:gridCol w:w="5383"/>
        <w:gridCol w:w="1939"/>
        <w:gridCol w:w="2400"/>
        <w:gridCol w:w="3033"/>
      </w:tblGrid>
      <w:tr w:rsidR="00334B88" w:rsidRPr="009D0C29" w:rsidTr="000A6F88">
        <w:trPr>
          <w:trHeight w:val="343"/>
          <w:tblHeader/>
        </w:trPr>
        <w:tc>
          <w:tcPr>
            <w:tcW w:w="0" w:type="auto"/>
            <w:shd w:val="clear" w:color="auto" w:fill="DEEAF6" w:themeFill="accent1" w:themeFillTint="33"/>
          </w:tcPr>
          <w:p w:rsidR="00DE435E" w:rsidRPr="00334B88" w:rsidRDefault="00DE435E" w:rsidP="00334B88">
            <w:pPr>
              <w:pStyle w:val="TableParagraph"/>
              <w:spacing w:before="2" w:line="276" w:lineRule="auto"/>
              <w:ind w:left="578"/>
              <w:rPr>
                <w:rFonts w:ascii="Arial" w:hAnsi="Arial" w:cs="Arial"/>
                <w:b/>
                <w:sz w:val="24"/>
                <w:szCs w:val="24"/>
              </w:rPr>
            </w:pPr>
            <w:r w:rsidRPr="00334B88">
              <w:rPr>
                <w:rFonts w:ascii="Arial" w:hAnsi="Arial" w:cs="Arial"/>
                <w:b/>
                <w:sz w:val="24"/>
                <w:szCs w:val="24"/>
              </w:rPr>
              <w:t>Target</w:t>
            </w:r>
          </w:p>
        </w:tc>
        <w:tc>
          <w:tcPr>
            <w:tcW w:w="0" w:type="auto"/>
            <w:shd w:val="clear" w:color="auto" w:fill="DEEAF6" w:themeFill="accent1" w:themeFillTint="33"/>
          </w:tcPr>
          <w:p w:rsidR="00DE435E" w:rsidRPr="00334B88" w:rsidRDefault="00334B88" w:rsidP="00334B88">
            <w:pPr>
              <w:pStyle w:val="TableParagraph"/>
              <w:spacing w:before="2" w:line="276" w:lineRule="auto"/>
              <w:ind w:left="1655" w:right="1646"/>
              <w:rPr>
                <w:rFonts w:ascii="Arial" w:hAnsi="Arial" w:cs="Arial"/>
                <w:b/>
                <w:sz w:val="24"/>
                <w:szCs w:val="24"/>
              </w:rPr>
            </w:pPr>
            <w:r w:rsidRPr="00334B88">
              <w:rPr>
                <w:rFonts w:ascii="Arial" w:hAnsi="Arial" w:cs="Arial"/>
                <w:b/>
                <w:sz w:val="24"/>
                <w:szCs w:val="24"/>
              </w:rPr>
              <w:t>Strategies</w:t>
            </w:r>
          </w:p>
        </w:tc>
        <w:tc>
          <w:tcPr>
            <w:tcW w:w="0" w:type="auto"/>
            <w:shd w:val="clear" w:color="auto" w:fill="DEEAF6" w:themeFill="accent1" w:themeFillTint="33"/>
          </w:tcPr>
          <w:p w:rsidR="00DE435E" w:rsidRPr="00334B88" w:rsidRDefault="00DE435E" w:rsidP="00334B88">
            <w:pPr>
              <w:pStyle w:val="TableParagraph"/>
              <w:spacing w:before="2" w:line="276" w:lineRule="auto"/>
              <w:rPr>
                <w:rFonts w:ascii="Arial" w:hAnsi="Arial" w:cs="Arial"/>
                <w:b/>
                <w:sz w:val="24"/>
                <w:szCs w:val="24"/>
              </w:rPr>
            </w:pPr>
            <w:r w:rsidRPr="00334B88">
              <w:rPr>
                <w:rFonts w:ascii="Arial" w:hAnsi="Arial" w:cs="Arial"/>
                <w:b/>
                <w:sz w:val="24"/>
                <w:szCs w:val="24"/>
              </w:rPr>
              <w:t>Timescale</w:t>
            </w:r>
          </w:p>
        </w:tc>
        <w:tc>
          <w:tcPr>
            <w:tcW w:w="0" w:type="auto"/>
            <w:shd w:val="clear" w:color="auto" w:fill="DEEAF6" w:themeFill="accent1" w:themeFillTint="33"/>
          </w:tcPr>
          <w:p w:rsidR="00DE435E" w:rsidRPr="00334B88" w:rsidRDefault="00DE435E" w:rsidP="00334B88">
            <w:pPr>
              <w:pStyle w:val="TableParagraph"/>
              <w:spacing w:before="2" w:line="276" w:lineRule="auto"/>
              <w:ind w:left="710" w:right="696"/>
              <w:rPr>
                <w:rFonts w:ascii="Arial" w:hAnsi="Arial" w:cs="Arial"/>
                <w:b/>
                <w:sz w:val="24"/>
                <w:szCs w:val="24"/>
              </w:rPr>
            </w:pPr>
            <w:r w:rsidRPr="00334B88">
              <w:rPr>
                <w:rFonts w:ascii="Arial" w:hAnsi="Arial" w:cs="Arial"/>
                <w:b/>
                <w:sz w:val="24"/>
                <w:szCs w:val="24"/>
              </w:rPr>
              <w:t>Who?</w:t>
            </w:r>
          </w:p>
        </w:tc>
        <w:tc>
          <w:tcPr>
            <w:tcW w:w="0" w:type="auto"/>
            <w:shd w:val="clear" w:color="auto" w:fill="DEEAF6" w:themeFill="accent1" w:themeFillTint="33"/>
          </w:tcPr>
          <w:p w:rsidR="00DE435E" w:rsidRPr="00334B88" w:rsidRDefault="00DE435E" w:rsidP="00B9346E">
            <w:pPr>
              <w:pStyle w:val="TableParagraph"/>
              <w:spacing w:before="2" w:line="276" w:lineRule="auto"/>
              <w:rPr>
                <w:rFonts w:ascii="Arial" w:hAnsi="Arial" w:cs="Arial"/>
                <w:b/>
                <w:sz w:val="24"/>
                <w:szCs w:val="24"/>
              </w:rPr>
            </w:pPr>
            <w:r w:rsidRPr="00334B88">
              <w:rPr>
                <w:rFonts w:ascii="Arial" w:hAnsi="Arial" w:cs="Arial"/>
                <w:b/>
                <w:sz w:val="24"/>
                <w:szCs w:val="24"/>
              </w:rPr>
              <w:t>Success Criteria</w:t>
            </w:r>
          </w:p>
        </w:tc>
      </w:tr>
      <w:tr w:rsidR="00334B88" w:rsidRPr="009D0C29" w:rsidTr="00334B88">
        <w:trPr>
          <w:trHeight w:val="3417"/>
        </w:trPr>
        <w:tc>
          <w:tcPr>
            <w:tcW w:w="0" w:type="auto"/>
          </w:tcPr>
          <w:p w:rsidR="00DE435E" w:rsidRPr="009D0C29" w:rsidRDefault="00DE435E" w:rsidP="00334B88">
            <w:pPr>
              <w:pStyle w:val="TableParagraph"/>
              <w:spacing w:line="276" w:lineRule="auto"/>
              <w:ind w:left="107" w:right="104"/>
              <w:rPr>
                <w:rFonts w:ascii="Arial" w:hAnsi="Arial" w:cs="Arial"/>
                <w:sz w:val="24"/>
                <w:szCs w:val="24"/>
              </w:rPr>
            </w:pPr>
            <w:r w:rsidRPr="009D0C29">
              <w:rPr>
                <w:rFonts w:ascii="Arial" w:hAnsi="Arial" w:cs="Arial"/>
                <w:sz w:val="24"/>
                <w:szCs w:val="24"/>
              </w:rPr>
              <w:t xml:space="preserve">1. The school is aware of </w:t>
            </w:r>
            <w:r w:rsidRPr="009D0C29">
              <w:rPr>
                <w:rFonts w:ascii="Arial" w:hAnsi="Arial" w:cs="Arial"/>
                <w:spacing w:val="-6"/>
                <w:sz w:val="24"/>
                <w:szCs w:val="24"/>
              </w:rPr>
              <w:t xml:space="preserve">the </w:t>
            </w:r>
            <w:r w:rsidRPr="009D0C29">
              <w:rPr>
                <w:rFonts w:ascii="Arial" w:hAnsi="Arial" w:cs="Arial"/>
                <w:sz w:val="24"/>
                <w:szCs w:val="24"/>
              </w:rPr>
              <w:t>access needs of disabled children, staff, governors and parents and carers.</w:t>
            </w:r>
          </w:p>
        </w:tc>
        <w:tc>
          <w:tcPr>
            <w:tcW w:w="0" w:type="auto"/>
          </w:tcPr>
          <w:p w:rsidR="00DE435E" w:rsidRPr="009D0C29" w:rsidRDefault="00DE435E" w:rsidP="00334B88">
            <w:pPr>
              <w:pStyle w:val="TableParagraph"/>
              <w:numPr>
                <w:ilvl w:val="0"/>
                <w:numId w:val="3"/>
              </w:numPr>
              <w:tabs>
                <w:tab w:val="left" w:pos="361"/>
              </w:tabs>
              <w:spacing w:line="276" w:lineRule="auto"/>
              <w:ind w:right="129"/>
              <w:rPr>
                <w:rFonts w:ascii="Arial" w:hAnsi="Arial" w:cs="Arial"/>
                <w:sz w:val="24"/>
                <w:szCs w:val="24"/>
              </w:rPr>
            </w:pPr>
            <w:r w:rsidRPr="009D0C29">
              <w:rPr>
                <w:rFonts w:ascii="Arial" w:hAnsi="Arial" w:cs="Arial"/>
                <w:sz w:val="24"/>
                <w:szCs w:val="24"/>
              </w:rPr>
              <w:t>Planning for children with disabilities as part of EHCP</w:t>
            </w:r>
            <w:r w:rsidRPr="009D0C29">
              <w:rPr>
                <w:rFonts w:ascii="Arial" w:hAnsi="Arial" w:cs="Arial"/>
                <w:spacing w:val="-4"/>
                <w:sz w:val="24"/>
                <w:szCs w:val="24"/>
              </w:rPr>
              <w:t xml:space="preserve"> </w:t>
            </w:r>
            <w:r w:rsidRPr="009D0C29">
              <w:rPr>
                <w:rFonts w:ascii="Arial" w:hAnsi="Arial" w:cs="Arial"/>
                <w:sz w:val="24"/>
                <w:szCs w:val="24"/>
              </w:rPr>
              <w:t>process.</w:t>
            </w:r>
          </w:p>
          <w:p w:rsidR="00DE435E" w:rsidRPr="009D0C29" w:rsidRDefault="00DE435E" w:rsidP="00334B88">
            <w:pPr>
              <w:pStyle w:val="TableParagraph"/>
              <w:numPr>
                <w:ilvl w:val="0"/>
                <w:numId w:val="3"/>
              </w:numPr>
              <w:tabs>
                <w:tab w:val="left" w:pos="361"/>
              </w:tabs>
              <w:spacing w:line="276" w:lineRule="auto"/>
              <w:ind w:right="143"/>
              <w:rPr>
                <w:rFonts w:ascii="Arial" w:hAnsi="Arial" w:cs="Arial"/>
                <w:sz w:val="24"/>
                <w:szCs w:val="24"/>
              </w:rPr>
            </w:pPr>
            <w:r w:rsidRPr="009D0C29">
              <w:rPr>
                <w:rFonts w:ascii="Arial" w:hAnsi="Arial" w:cs="Arial"/>
                <w:sz w:val="24"/>
                <w:szCs w:val="24"/>
              </w:rPr>
              <w:t>Through discussions to find out</w:t>
            </w:r>
            <w:r w:rsidRPr="009D0C29">
              <w:rPr>
                <w:rFonts w:ascii="Arial" w:hAnsi="Arial" w:cs="Arial"/>
                <w:spacing w:val="-12"/>
                <w:sz w:val="24"/>
                <w:szCs w:val="24"/>
              </w:rPr>
              <w:t xml:space="preserve"> </w:t>
            </w:r>
            <w:r w:rsidRPr="009D0C29">
              <w:rPr>
                <w:rFonts w:ascii="Arial" w:hAnsi="Arial" w:cs="Arial"/>
                <w:sz w:val="24"/>
                <w:szCs w:val="24"/>
              </w:rPr>
              <w:t>the access needs of staff, parents, carers and</w:t>
            </w:r>
            <w:r w:rsidRPr="009D0C29">
              <w:rPr>
                <w:rFonts w:ascii="Arial" w:hAnsi="Arial" w:cs="Arial"/>
                <w:spacing w:val="-3"/>
                <w:sz w:val="24"/>
                <w:szCs w:val="24"/>
              </w:rPr>
              <w:t xml:space="preserve"> </w:t>
            </w:r>
            <w:r w:rsidRPr="009D0C29">
              <w:rPr>
                <w:rFonts w:ascii="Arial" w:hAnsi="Arial" w:cs="Arial"/>
                <w:sz w:val="24"/>
                <w:szCs w:val="24"/>
              </w:rPr>
              <w:t>governors.</w:t>
            </w:r>
          </w:p>
          <w:p w:rsidR="00DE435E" w:rsidRPr="009D0C29" w:rsidRDefault="00DE435E" w:rsidP="00334B88">
            <w:pPr>
              <w:pStyle w:val="TableParagraph"/>
              <w:numPr>
                <w:ilvl w:val="0"/>
                <w:numId w:val="3"/>
              </w:numPr>
              <w:tabs>
                <w:tab w:val="left" w:pos="361"/>
              </w:tabs>
              <w:spacing w:line="276" w:lineRule="auto"/>
              <w:ind w:right="572"/>
              <w:rPr>
                <w:rFonts w:ascii="Arial" w:hAnsi="Arial" w:cs="Arial"/>
                <w:sz w:val="24"/>
                <w:szCs w:val="24"/>
              </w:rPr>
            </w:pPr>
            <w:r w:rsidRPr="009D0C29">
              <w:rPr>
                <w:rFonts w:ascii="Arial" w:hAnsi="Arial" w:cs="Arial"/>
                <w:sz w:val="24"/>
                <w:szCs w:val="24"/>
              </w:rPr>
              <w:t>Consultation with whole school community when building and renovation plans are being formulated.</w:t>
            </w:r>
          </w:p>
        </w:tc>
        <w:tc>
          <w:tcPr>
            <w:tcW w:w="0" w:type="auto"/>
          </w:tcPr>
          <w:p w:rsidR="00DE435E" w:rsidRPr="009D0C29" w:rsidRDefault="00DE435E" w:rsidP="00334B88">
            <w:pPr>
              <w:pStyle w:val="TableParagraph"/>
              <w:spacing w:line="276" w:lineRule="auto"/>
              <w:ind w:left="108" w:right="674"/>
              <w:rPr>
                <w:rFonts w:ascii="Arial" w:hAnsi="Arial" w:cs="Arial"/>
                <w:sz w:val="24"/>
                <w:szCs w:val="24"/>
              </w:rPr>
            </w:pPr>
            <w:r w:rsidRPr="009D0C29">
              <w:rPr>
                <w:rFonts w:ascii="Arial" w:hAnsi="Arial" w:cs="Arial"/>
                <w:sz w:val="24"/>
                <w:szCs w:val="24"/>
              </w:rPr>
              <w:t>Ongoing- termly</w:t>
            </w:r>
          </w:p>
          <w:p w:rsidR="00DE435E" w:rsidRPr="009D0C29" w:rsidRDefault="00DE435E" w:rsidP="00334B88">
            <w:pPr>
              <w:pStyle w:val="TableParagraph"/>
              <w:spacing w:before="11" w:line="276" w:lineRule="auto"/>
              <w:rPr>
                <w:rFonts w:ascii="Arial" w:hAnsi="Arial" w:cs="Arial"/>
                <w:sz w:val="24"/>
                <w:szCs w:val="24"/>
              </w:rPr>
            </w:pPr>
          </w:p>
          <w:p w:rsidR="00DE435E" w:rsidRPr="009D0C29" w:rsidRDefault="00DE435E" w:rsidP="00334B88">
            <w:pPr>
              <w:pStyle w:val="TableParagraph"/>
              <w:spacing w:line="276" w:lineRule="auto"/>
              <w:ind w:left="108" w:right="172"/>
              <w:rPr>
                <w:rFonts w:ascii="Arial" w:hAnsi="Arial" w:cs="Arial"/>
                <w:sz w:val="24"/>
                <w:szCs w:val="24"/>
              </w:rPr>
            </w:pPr>
            <w:r w:rsidRPr="009D0C29">
              <w:rPr>
                <w:rFonts w:ascii="Arial" w:hAnsi="Arial" w:cs="Arial"/>
                <w:sz w:val="24"/>
                <w:szCs w:val="24"/>
              </w:rPr>
              <w:t>Ongoing-Sept and as required</w:t>
            </w:r>
          </w:p>
          <w:p w:rsidR="00DE435E" w:rsidRPr="009D0C29" w:rsidRDefault="00DE435E" w:rsidP="00334B88">
            <w:pPr>
              <w:pStyle w:val="TableParagraph"/>
              <w:spacing w:line="276" w:lineRule="auto"/>
              <w:rPr>
                <w:rFonts w:ascii="Arial" w:hAnsi="Arial" w:cs="Arial"/>
                <w:sz w:val="24"/>
                <w:szCs w:val="24"/>
              </w:rPr>
            </w:pPr>
          </w:p>
          <w:p w:rsidR="00DE435E" w:rsidRPr="009D0C29" w:rsidRDefault="00DE435E" w:rsidP="00334B88">
            <w:pPr>
              <w:pStyle w:val="TableParagraph"/>
              <w:spacing w:line="276" w:lineRule="auto"/>
              <w:rPr>
                <w:rFonts w:ascii="Arial" w:hAnsi="Arial" w:cs="Arial"/>
                <w:sz w:val="24"/>
                <w:szCs w:val="24"/>
              </w:rPr>
            </w:pPr>
          </w:p>
          <w:p w:rsidR="00DE435E" w:rsidRPr="009D0C29" w:rsidRDefault="00DE435E" w:rsidP="00334B88">
            <w:pPr>
              <w:pStyle w:val="TableParagraph"/>
              <w:spacing w:line="276" w:lineRule="auto"/>
              <w:ind w:left="108" w:right="373"/>
              <w:rPr>
                <w:rFonts w:ascii="Arial" w:hAnsi="Arial" w:cs="Arial"/>
                <w:sz w:val="24"/>
                <w:szCs w:val="24"/>
              </w:rPr>
            </w:pPr>
            <w:r w:rsidRPr="009D0C29">
              <w:rPr>
                <w:rFonts w:ascii="Arial" w:hAnsi="Arial" w:cs="Arial"/>
                <w:sz w:val="24"/>
                <w:szCs w:val="24"/>
              </w:rPr>
              <w:t>As appropriate</w:t>
            </w:r>
          </w:p>
        </w:tc>
        <w:tc>
          <w:tcPr>
            <w:tcW w:w="0" w:type="auto"/>
          </w:tcPr>
          <w:p w:rsidR="00DE435E" w:rsidRPr="009D0C29" w:rsidRDefault="00DE435E" w:rsidP="00334B88">
            <w:pPr>
              <w:pStyle w:val="TableParagraph"/>
              <w:spacing w:line="276" w:lineRule="auto"/>
              <w:ind w:left="108" w:right="653"/>
              <w:rPr>
                <w:rFonts w:ascii="Arial" w:hAnsi="Arial" w:cs="Arial"/>
                <w:sz w:val="24"/>
                <w:szCs w:val="24"/>
              </w:rPr>
            </w:pPr>
            <w:proofErr w:type="spellStart"/>
            <w:r w:rsidRPr="009D0C29">
              <w:rPr>
                <w:rFonts w:ascii="Arial" w:hAnsi="Arial" w:cs="Arial"/>
                <w:sz w:val="24"/>
                <w:szCs w:val="24"/>
              </w:rPr>
              <w:t>Senco</w:t>
            </w:r>
            <w:proofErr w:type="spellEnd"/>
            <w:r w:rsidRPr="009D0C29">
              <w:rPr>
                <w:rFonts w:ascii="Arial" w:hAnsi="Arial" w:cs="Arial"/>
                <w:sz w:val="24"/>
                <w:szCs w:val="24"/>
              </w:rPr>
              <w:t xml:space="preserve">, class </w:t>
            </w:r>
            <w:proofErr w:type="gramStart"/>
            <w:r w:rsidRPr="009D0C29">
              <w:rPr>
                <w:rFonts w:ascii="Arial" w:hAnsi="Arial" w:cs="Arial"/>
                <w:sz w:val="24"/>
                <w:szCs w:val="24"/>
              </w:rPr>
              <w:t>teacher,  TA</w:t>
            </w:r>
            <w:proofErr w:type="gramEnd"/>
            <w:r w:rsidRPr="009D0C29">
              <w:rPr>
                <w:rFonts w:ascii="Arial" w:hAnsi="Arial" w:cs="Arial"/>
                <w:sz w:val="24"/>
                <w:szCs w:val="24"/>
              </w:rPr>
              <w:t xml:space="preserve">, </w:t>
            </w:r>
            <w:r w:rsidRPr="009D0C29">
              <w:rPr>
                <w:rFonts w:ascii="Arial" w:hAnsi="Arial" w:cs="Arial"/>
                <w:spacing w:val="-3"/>
                <w:sz w:val="24"/>
                <w:szCs w:val="24"/>
              </w:rPr>
              <w:t xml:space="preserve">parents. </w:t>
            </w:r>
            <w:proofErr w:type="spellStart"/>
            <w:r w:rsidRPr="009D0C29">
              <w:rPr>
                <w:rFonts w:ascii="Arial" w:hAnsi="Arial" w:cs="Arial"/>
                <w:sz w:val="24"/>
                <w:szCs w:val="24"/>
              </w:rPr>
              <w:t>Senco</w:t>
            </w:r>
            <w:proofErr w:type="spellEnd"/>
            <w:r w:rsidRPr="009D0C29">
              <w:rPr>
                <w:rFonts w:ascii="Arial" w:hAnsi="Arial" w:cs="Arial"/>
                <w:sz w:val="24"/>
                <w:szCs w:val="24"/>
              </w:rPr>
              <w:t>,</w:t>
            </w:r>
          </w:p>
          <w:p w:rsidR="00DE435E" w:rsidRPr="009D0C29" w:rsidRDefault="00DE435E" w:rsidP="00334B88">
            <w:pPr>
              <w:pStyle w:val="TableParagraph"/>
              <w:spacing w:line="276" w:lineRule="auto"/>
              <w:ind w:left="108" w:right="469"/>
              <w:rPr>
                <w:rFonts w:ascii="Arial" w:hAnsi="Arial" w:cs="Arial"/>
                <w:sz w:val="24"/>
                <w:szCs w:val="24"/>
              </w:rPr>
            </w:pPr>
            <w:r w:rsidRPr="009D0C29">
              <w:rPr>
                <w:rFonts w:ascii="Arial" w:hAnsi="Arial" w:cs="Arial"/>
                <w:sz w:val="24"/>
                <w:szCs w:val="24"/>
              </w:rPr>
              <w:t>Headteacher. Governors Headteacher, Finance &amp; Site Committee</w:t>
            </w:r>
          </w:p>
        </w:tc>
        <w:tc>
          <w:tcPr>
            <w:tcW w:w="0" w:type="auto"/>
          </w:tcPr>
          <w:p w:rsidR="00DE435E" w:rsidRPr="009D0C29" w:rsidRDefault="00DE435E" w:rsidP="00334B88">
            <w:pPr>
              <w:pStyle w:val="TableParagraph"/>
              <w:spacing w:line="276" w:lineRule="auto"/>
              <w:ind w:left="108" w:right="706"/>
              <w:rPr>
                <w:rFonts w:ascii="Arial" w:hAnsi="Arial" w:cs="Arial"/>
                <w:sz w:val="24"/>
                <w:szCs w:val="24"/>
              </w:rPr>
            </w:pPr>
            <w:r w:rsidRPr="009D0C29">
              <w:rPr>
                <w:rFonts w:ascii="Arial" w:hAnsi="Arial" w:cs="Arial"/>
                <w:sz w:val="24"/>
                <w:szCs w:val="24"/>
              </w:rPr>
              <w:t>EHCPs in place and all staff aware of pupil’s needs.</w:t>
            </w:r>
          </w:p>
          <w:p w:rsidR="00DE435E" w:rsidRPr="009D0C29" w:rsidRDefault="00DE435E" w:rsidP="00334B88">
            <w:pPr>
              <w:pStyle w:val="TableParagraph"/>
              <w:spacing w:line="276" w:lineRule="auto"/>
              <w:ind w:left="108" w:right="131"/>
              <w:rPr>
                <w:rFonts w:ascii="Arial" w:hAnsi="Arial" w:cs="Arial"/>
                <w:sz w:val="24"/>
                <w:szCs w:val="24"/>
              </w:rPr>
            </w:pPr>
            <w:r w:rsidRPr="009D0C29">
              <w:rPr>
                <w:rFonts w:ascii="Arial" w:hAnsi="Arial" w:cs="Arial"/>
                <w:sz w:val="24"/>
                <w:szCs w:val="24"/>
              </w:rPr>
              <w:t>All staff, governors, parents and carers feel they have their needs met.</w:t>
            </w:r>
          </w:p>
          <w:p w:rsidR="00DE435E" w:rsidRPr="009D0C29" w:rsidRDefault="00DE435E" w:rsidP="00334B88">
            <w:pPr>
              <w:pStyle w:val="TableParagraph"/>
              <w:spacing w:line="276" w:lineRule="auto"/>
              <w:ind w:left="108" w:right="458"/>
              <w:rPr>
                <w:rFonts w:ascii="Arial" w:hAnsi="Arial" w:cs="Arial"/>
                <w:sz w:val="24"/>
                <w:szCs w:val="24"/>
              </w:rPr>
            </w:pPr>
            <w:r w:rsidRPr="009D0C29">
              <w:rPr>
                <w:rFonts w:ascii="Arial" w:hAnsi="Arial" w:cs="Arial"/>
                <w:sz w:val="24"/>
                <w:szCs w:val="24"/>
              </w:rPr>
              <w:t>Visitors have full access to all school activities</w:t>
            </w:r>
          </w:p>
        </w:tc>
      </w:tr>
      <w:tr w:rsidR="00334B88" w:rsidRPr="009D0C29" w:rsidTr="003B3370">
        <w:trPr>
          <w:trHeight w:val="1464"/>
        </w:trPr>
        <w:tc>
          <w:tcPr>
            <w:tcW w:w="0" w:type="auto"/>
          </w:tcPr>
          <w:p w:rsidR="00DE435E" w:rsidRPr="009D0C29" w:rsidRDefault="00DE435E" w:rsidP="00334B88">
            <w:pPr>
              <w:pStyle w:val="TableParagraph"/>
              <w:spacing w:line="276" w:lineRule="auto"/>
              <w:ind w:left="107" w:right="382"/>
              <w:rPr>
                <w:rFonts w:ascii="Arial" w:hAnsi="Arial" w:cs="Arial"/>
                <w:sz w:val="24"/>
                <w:szCs w:val="24"/>
              </w:rPr>
            </w:pPr>
            <w:r w:rsidRPr="009D0C29">
              <w:rPr>
                <w:rFonts w:ascii="Arial" w:hAnsi="Arial" w:cs="Arial"/>
                <w:sz w:val="24"/>
                <w:szCs w:val="24"/>
              </w:rPr>
              <w:t>2. Ensure all children are kept safe on</w:t>
            </w:r>
          </w:p>
          <w:p w:rsidR="00DE435E" w:rsidRPr="009D0C29" w:rsidRDefault="00DE435E" w:rsidP="00334B88">
            <w:pPr>
              <w:pStyle w:val="TableParagraph"/>
              <w:spacing w:line="276" w:lineRule="auto"/>
              <w:ind w:left="107"/>
              <w:rPr>
                <w:rFonts w:ascii="Arial" w:hAnsi="Arial" w:cs="Arial"/>
                <w:sz w:val="24"/>
                <w:szCs w:val="24"/>
              </w:rPr>
            </w:pPr>
            <w:r w:rsidRPr="009D0C29">
              <w:rPr>
                <w:rFonts w:ascii="Arial" w:hAnsi="Arial" w:cs="Arial"/>
                <w:sz w:val="24"/>
                <w:szCs w:val="24"/>
              </w:rPr>
              <w:t>the premises</w:t>
            </w:r>
          </w:p>
        </w:tc>
        <w:tc>
          <w:tcPr>
            <w:tcW w:w="0" w:type="auto"/>
          </w:tcPr>
          <w:p w:rsidR="00DE435E" w:rsidRPr="009D0C29" w:rsidRDefault="00DE435E" w:rsidP="00334B88">
            <w:pPr>
              <w:pStyle w:val="TableParagraph"/>
              <w:numPr>
                <w:ilvl w:val="0"/>
                <w:numId w:val="2"/>
              </w:numPr>
              <w:tabs>
                <w:tab w:val="left" w:pos="361"/>
              </w:tabs>
              <w:spacing w:line="276" w:lineRule="auto"/>
              <w:ind w:right="376"/>
              <w:rPr>
                <w:rFonts w:ascii="Arial" w:hAnsi="Arial" w:cs="Arial"/>
                <w:sz w:val="24"/>
                <w:szCs w:val="24"/>
              </w:rPr>
            </w:pPr>
            <w:r>
              <w:rPr>
                <w:rFonts w:ascii="Arial" w:hAnsi="Arial" w:cs="Arial"/>
                <w:sz w:val="24"/>
                <w:szCs w:val="24"/>
              </w:rPr>
              <w:t>Regular check of access controls</w:t>
            </w:r>
          </w:p>
          <w:p w:rsidR="00DE435E" w:rsidRPr="009D0C29" w:rsidRDefault="00DE435E" w:rsidP="00334B88">
            <w:pPr>
              <w:pStyle w:val="TableParagraph"/>
              <w:numPr>
                <w:ilvl w:val="0"/>
                <w:numId w:val="2"/>
              </w:numPr>
              <w:tabs>
                <w:tab w:val="left" w:pos="361"/>
              </w:tabs>
              <w:spacing w:line="276" w:lineRule="auto"/>
              <w:ind w:right="376"/>
              <w:rPr>
                <w:rFonts w:ascii="Arial" w:hAnsi="Arial" w:cs="Arial"/>
                <w:sz w:val="24"/>
                <w:szCs w:val="24"/>
              </w:rPr>
            </w:pPr>
            <w:r w:rsidRPr="009D0C29">
              <w:rPr>
                <w:rFonts w:ascii="Arial" w:hAnsi="Arial" w:cs="Arial"/>
                <w:sz w:val="24"/>
                <w:szCs w:val="24"/>
              </w:rPr>
              <w:t>Renew screen on playground fence</w:t>
            </w:r>
          </w:p>
        </w:tc>
        <w:tc>
          <w:tcPr>
            <w:tcW w:w="0" w:type="auto"/>
          </w:tcPr>
          <w:p w:rsidR="00DE435E" w:rsidRPr="009D0C29" w:rsidRDefault="003B3370" w:rsidP="00334B88">
            <w:pPr>
              <w:pStyle w:val="TableParagraph"/>
              <w:spacing w:line="276" w:lineRule="auto"/>
              <w:ind w:left="108" w:right="344"/>
              <w:rPr>
                <w:rFonts w:ascii="Arial" w:hAnsi="Arial" w:cs="Arial"/>
                <w:sz w:val="24"/>
                <w:szCs w:val="24"/>
              </w:rPr>
            </w:pPr>
            <w:r>
              <w:rPr>
                <w:rFonts w:ascii="Arial" w:hAnsi="Arial" w:cs="Arial"/>
                <w:sz w:val="24"/>
                <w:szCs w:val="24"/>
              </w:rPr>
              <w:t>On going</w:t>
            </w:r>
          </w:p>
          <w:p w:rsidR="00DE435E" w:rsidRDefault="00DE435E" w:rsidP="00334B88">
            <w:pPr>
              <w:pStyle w:val="TableParagraph"/>
              <w:spacing w:line="276" w:lineRule="auto"/>
              <w:ind w:left="108" w:right="344"/>
              <w:rPr>
                <w:rFonts w:ascii="Arial" w:hAnsi="Arial" w:cs="Arial"/>
                <w:sz w:val="24"/>
                <w:szCs w:val="24"/>
              </w:rPr>
            </w:pPr>
          </w:p>
          <w:p w:rsidR="00DE435E" w:rsidRDefault="00DE435E" w:rsidP="00334B88">
            <w:pPr>
              <w:pStyle w:val="TableParagraph"/>
              <w:spacing w:line="276" w:lineRule="auto"/>
              <w:ind w:left="108" w:right="344"/>
              <w:rPr>
                <w:rFonts w:ascii="Arial" w:hAnsi="Arial" w:cs="Arial"/>
                <w:sz w:val="24"/>
                <w:szCs w:val="24"/>
              </w:rPr>
            </w:pPr>
          </w:p>
          <w:p w:rsidR="00DE435E" w:rsidRPr="009D0C29" w:rsidRDefault="00DE435E" w:rsidP="00334B88">
            <w:pPr>
              <w:pStyle w:val="TableParagraph"/>
              <w:spacing w:line="276" w:lineRule="auto"/>
              <w:ind w:left="108" w:right="344"/>
              <w:rPr>
                <w:rFonts w:ascii="Arial" w:hAnsi="Arial" w:cs="Arial"/>
                <w:sz w:val="24"/>
                <w:szCs w:val="24"/>
              </w:rPr>
            </w:pPr>
          </w:p>
        </w:tc>
        <w:tc>
          <w:tcPr>
            <w:tcW w:w="0" w:type="auto"/>
          </w:tcPr>
          <w:p w:rsidR="00DE435E" w:rsidRPr="009D0C29" w:rsidRDefault="00DE435E" w:rsidP="00334B88">
            <w:pPr>
              <w:pStyle w:val="TableParagraph"/>
              <w:spacing w:line="276" w:lineRule="auto"/>
              <w:ind w:left="108" w:right="446"/>
              <w:rPr>
                <w:rFonts w:ascii="Arial" w:hAnsi="Arial" w:cs="Arial"/>
                <w:sz w:val="24"/>
                <w:szCs w:val="24"/>
              </w:rPr>
            </w:pPr>
            <w:r w:rsidRPr="009D0C29">
              <w:rPr>
                <w:rFonts w:ascii="Arial" w:hAnsi="Arial" w:cs="Arial"/>
                <w:sz w:val="24"/>
                <w:szCs w:val="24"/>
              </w:rPr>
              <w:t>Headteacher, Premises manager</w:t>
            </w:r>
            <w:r w:rsidR="003B3370">
              <w:rPr>
                <w:rFonts w:ascii="Arial" w:hAnsi="Arial" w:cs="Arial"/>
                <w:sz w:val="24"/>
                <w:szCs w:val="24"/>
              </w:rPr>
              <w:t xml:space="preserve"> </w:t>
            </w:r>
            <w:r w:rsidRPr="009D0C29">
              <w:rPr>
                <w:rFonts w:ascii="Arial" w:hAnsi="Arial" w:cs="Arial"/>
                <w:sz w:val="24"/>
                <w:szCs w:val="24"/>
              </w:rPr>
              <w:t>(PM)</w:t>
            </w:r>
          </w:p>
        </w:tc>
        <w:tc>
          <w:tcPr>
            <w:tcW w:w="0" w:type="auto"/>
          </w:tcPr>
          <w:p w:rsidR="00DE435E" w:rsidRPr="009D0C29" w:rsidRDefault="00DE435E" w:rsidP="00334B88">
            <w:pPr>
              <w:pStyle w:val="TableParagraph"/>
              <w:spacing w:line="276" w:lineRule="auto"/>
              <w:ind w:left="108" w:right="97"/>
              <w:rPr>
                <w:rFonts w:ascii="Arial" w:hAnsi="Arial" w:cs="Arial"/>
                <w:sz w:val="24"/>
                <w:szCs w:val="24"/>
              </w:rPr>
            </w:pPr>
            <w:r w:rsidRPr="009D0C29">
              <w:rPr>
                <w:rFonts w:ascii="Arial" w:hAnsi="Arial" w:cs="Arial"/>
                <w:sz w:val="24"/>
                <w:szCs w:val="24"/>
              </w:rPr>
              <w:t>All children are safe in school, risk of child allowing themselves out of building is minimal.</w:t>
            </w:r>
          </w:p>
        </w:tc>
      </w:tr>
      <w:tr w:rsidR="00334B88" w:rsidRPr="009D0C29" w:rsidTr="00334B88">
        <w:trPr>
          <w:trHeight w:val="3076"/>
        </w:trPr>
        <w:tc>
          <w:tcPr>
            <w:tcW w:w="0" w:type="auto"/>
          </w:tcPr>
          <w:p w:rsidR="00DE435E" w:rsidRPr="009D0C29" w:rsidRDefault="00DE435E" w:rsidP="00334B88">
            <w:pPr>
              <w:pStyle w:val="TableParagraph"/>
              <w:spacing w:line="276" w:lineRule="auto"/>
              <w:ind w:left="107" w:right="293"/>
              <w:rPr>
                <w:rFonts w:ascii="Arial" w:hAnsi="Arial" w:cs="Arial"/>
                <w:sz w:val="24"/>
                <w:szCs w:val="24"/>
              </w:rPr>
            </w:pPr>
            <w:r w:rsidRPr="009D0C29">
              <w:rPr>
                <w:rFonts w:ascii="Arial" w:hAnsi="Arial" w:cs="Arial"/>
                <w:sz w:val="24"/>
                <w:szCs w:val="24"/>
              </w:rPr>
              <w:t>3.Ensure all pupils with disability can be safely evacuated</w:t>
            </w:r>
          </w:p>
        </w:tc>
        <w:tc>
          <w:tcPr>
            <w:tcW w:w="0" w:type="auto"/>
          </w:tcPr>
          <w:p w:rsidR="00DE435E" w:rsidRPr="009D0C29" w:rsidRDefault="00DE435E" w:rsidP="00334B88">
            <w:pPr>
              <w:pStyle w:val="TableParagraph"/>
              <w:numPr>
                <w:ilvl w:val="0"/>
                <w:numId w:val="1"/>
              </w:numPr>
              <w:tabs>
                <w:tab w:val="left" w:pos="361"/>
              </w:tabs>
              <w:spacing w:line="276" w:lineRule="auto"/>
              <w:ind w:right="217"/>
              <w:rPr>
                <w:rFonts w:ascii="Arial" w:hAnsi="Arial" w:cs="Arial"/>
                <w:sz w:val="24"/>
                <w:szCs w:val="24"/>
              </w:rPr>
            </w:pPr>
            <w:r w:rsidRPr="009D0C29">
              <w:rPr>
                <w:rFonts w:ascii="Arial" w:hAnsi="Arial" w:cs="Arial"/>
                <w:sz w:val="24"/>
                <w:szCs w:val="24"/>
              </w:rPr>
              <w:t>Ensure that all teachers formulate a plan for the evacuation of any child with a disability naming a responsible person, normally a</w:t>
            </w:r>
            <w:r w:rsidRPr="009D0C29">
              <w:rPr>
                <w:rFonts w:ascii="Arial" w:hAnsi="Arial" w:cs="Arial"/>
                <w:spacing w:val="-17"/>
                <w:sz w:val="24"/>
                <w:szCs w:val="24"/>
              </w:rPr>
              <w:t xml:space="preserve"> </w:t>
            </w:r>
            <w:r w:rsidRPr="009D0C29">
              <w:rPr>
                <w:rFonts w:ascii="Arial" w:hAnsi="Arial" w:cs="Arial"/>
                <w:sz w:val="24"/>
                <w:szCs w:val="24"/>
              </w:rPr>
              <w:t>TA.</w:t>
            </w:r>
          </w:p>
          <w:p w:rsidR="00DE435E" w:rsidRDefault="003B3370" w:rsidP="00334B88">
            <w:pPr>
              <w:pStyle w:val="TableParagraph"/>
              <w:numPr>
                <w:ilvl w:val="0"/>
                <w:numId w:val="1"/>
              </w:numPr>
              <w:tabs>
                <w:tab w:val="left" w:pos="361"/>
              </w:tabs>
              <w:spacing w:line="276" w:lineRule="auto"/>
              <w:ind w:hanging="181"/>
              <w:rPr>
                <w:rFonts w:ascii="Arial" w:hAnsi="Arial" w:cs="Arial"/>
                <w:sz w:val="24"/>
                <w:szCs w:val="24"/>
              </w:rPr>
            </w:pPr>
            <w:r>
              <w:rPr>
                <w:rFonts w:ascii="Arial" w:hAnsi="Arial" w:cs="Arial"/>
                <w:sz w:val="24"/>
                <w:szCs w:val="24"/>
              </w:rPr>
              <w:t xml:space="preserve">Ensure all staff are aware of their responsibilities in evacuation by being aware of the evacuation </w:t>
            </w:r>
            <w:proofErr w:type="spellStart"/>
            <w:r>
              <w:rPr>
                <w:rFonts w:ascii="Arial" w:hAnsi="Arial" w:cs="Arial"/>
                <w:sz w:val="24"/>
                <w:szCs w:val="24"/>
              </w:rPr>
              <w:t>procecdures</w:t>
            </w:r>
            <w:proofErr w:type="spellEnd"/>
            <w:r>
              <w:rPr>
                <w:rFonts w:ascii="Arial" w:hAnsi="Arial" w:cs="Arial"/>
                <w:sz w:val="24"/>
                <w:szCs w:val="24"/>
              </w:rPr>
              <w:t>.</w:t>
            </w:r>
          </w:p>
          <w:p w:rsidR="003B3370" w:rsidRPr="009D0C29" w:rsidRDefault="003B3370" w:rsidP="00334B88">
            <w:pPr>
              <w:pStyle w:val="TableParagraph"/>
              <w:numPr>
                <w:ilvl w:val="0"/>
                <w:numId w:val="1"/>
              </w:numPr>
              <w:tabs>
                <w:tab w:val="left" w:pos="361"/>
              </w:tabs>
              <w:spacing w:line="276" w:lineRule="auto"/>
              <w:ind w:hanging="181"/>
              <w:rPr>
                <w:rFonts w:ascii="Arial" w:hAnsi="Arial" w:cs="Arial"/>
                <w:sz w:val="24"/>
                <w:szCs w:val="24"/>
              </w:rPr>
            </w:pPr>
            <w:r>
              <w:rPr>
                <w:rFonts w:ascii="Arial" w:hAnsi="Arial" w:cs="Arial"/>
                <w:sz w:val="24"/>
                <w:szCs w:val="24"/>
              </w:rPr>
              <w:t>Evac chair maintained and 2 members of staff trained to use it</w:t>
            </w:r>
          </w:p>
        </w:tc>
        <w:tc>
          <w:tcPr>
            <w:tcW w:w="0" w:type="auto"/>
          </w:tcPr>
          <w:p w:rsidR="00DE435E" w:rsidRPr="009D0C29" w:rsidRDefault="00DE435E" w:rsidP="00334B88">
            <w:pPr>
              <w:pStyle w:val="TableParagraph"/>
              <w:spacing w:line="276" w:lineRule="auto"/>
              <w:ind w:left="108" w:right="462"/>
              <w:rPr>
                <w:rFonts w:ascii="Arial" w:hAnsi="Arial" w:cs="Arial"/>
                <w:sz w:val="24"/>
                <w:szCs w:val="24"/>
              </w:rPr>
            </w:pPr>
            <w:r w:rsidRPr="009D0C29">
              <w:rPr>
                <w:rFonts w:ascii="Arial" w:hAnsi="Arial" w:cs="Arial"/>
                <w:sz w:val="24"/>
                <w:szCs w:val="24"/>
              </w:rPr>
              <w:t>Ea</w:t>
            </w:r>
            <w:r>
              <w:rPr>
                <w:rFonts w:ascii="Arial" w:hAnsi="Arial" w:cs="Arial"/>
                <w:sz w:val="24"/>
                <w:szCs w:val="24"/>
              </w:rPr>
              <w:t>ch September and termly updates.</w:t>
            </w:r>
          </w:p>
        </w:tc>
        <w:tc>
          <w:tcPr>
            <w:tcW w:w="0" w:type="auto"/>
          </w:tcPr>
          <w:p w:rsidR="00DE435E" w:rsidRPr="009D0C29" w:rsidRDefault="00DE435E" w:rsidP="00334B88">
            <w:pPr>
              <w:pStyle w:val="TableParagraph"/>
              <w:spacing w:line="276" w:lineRule="auto"/>
              <w:ind w:left="108" w:right="141"/>
              <w:rPr>
                <w:rFonts w:ascii="Arial" w:hAnsi="Arial" w:cs="Arial"/>
                <w:sz w:val="24"/>
                <w:szCs w:val="24"/>
              </w:rPr>
            </w:pPr>
            <w:r w:rsidRPr="009D0C29">
              <w:rPr>
                <w:rFonts w:ascii="Arial" w:hAnsi="Arial" w:cs="Arial"/>
                <w:sz w:val="24"/>
                <w:szCs w:val="24"/>
              </w:rPr>
              <w:t xml:space="preserve">Headteacher, </w:t>
            </w:r>
            <w:proofErr w:type="spellStart"/>
            <w:r w:rsidRPr="009D0C29">
              <w:rPr>
                <w:rFonts w:ascii="Arial" w:hAnsi="Arial" w:cs="Arial"/>
                <w:sz w:val="24"/>
                <w:szCs w:val="24"/>
              </w:rPr>
              <w:t>Senco</w:t>
            </w:r>
            <w:proofErr w:type="spellEnd"/>
            <w:r w:rsidRPr="009D0C29">
              <w:rPr>
                <w:rFonts w:ascii="Arial" w:hAnsi="Arial" w:cs="Arial"/>
                <w:sz w:val="24"/>
                <w:szCs w:val="24"/>
              </w:rPr>
              <w:t>, PM, class teachers</w:t>
            </w:r>
          </w:p>
          <w:p w:rsidR="00DE435E" w:rsidRPr="009D0C29" w:rsidRDefault="00DE435E" w:rsidP="00334B88">
            <w:pPr>
              <w:pStyle w:val="TableParagraph"/>
              <w:spacing w:before="1" w:line="276" w:lineRule="auto"/>
              <w:rPr>
                <w:rFonts w:ascii="Arial" w:hAnsi="Arial" w:cs="Arial"/>
                <w:sz w:val="24"/>
                <w:szCs w:val="24"/>
              </w:rPr>
            </w:pPr>
          </w:p>
          <w:p w:rsidR="00DE435E" w:rsidRPr="009D0C29" w:rsidRDefault="00DE435E" w:rsidP="00334B88">
            <w:pPr>
              <w:pStyle w:val="TableParagraph"/>
              <w:spacing w:line="276" w:lineRule="auto"/>
              <w:ind w:left="108" w:right="345"/>
              <w:rPr>
                <w:rFonts w:ascii="Arial" w:hAnsi="Arial" w:cs="Arial"/>
                <w:sz w:val="24"/>
                <w:szCs w:val="24"/>
              </w:rPr>
            </w:pPr>
            <w:r w:rsidRPr="009D0C29">
              <w:rPr>
                <w:rFonts w:ascii="Arial" w:hAnsi="Arial" w:cs="Arial"/>
                <w:sz w:val="24"/>
                <w:szCs w:val="24"/>
              </w:rPr>
              <w:t>All staff Premises Gov/resources Committee</w:t>
            </w:r>
          </w:p>
        </w:tc>
        <w:tc>
          <w:tcPr>
            <w:tcW w:w="0" w:type="auto"/>
          </w:tcPr>
          <w:p w:rsidR="00DE435E" w:rsidRPr="009D0C29" w:rsidRDefault="00DE435E" w:rsidP="00334B88">
            <w:pPr>
              <w:pStyle w:val="TableParagraph"/>
              <w:spacing w:line="276" w:lineRule="auto"/>
              <w:ind w:left="108" w:right="409"/>
              <w:rPr>
                <w:rFonts w:ascii="Arial" w:hAnsi="Arial" w:cs="Arial"/>
                <w:sz w:val="24"/>
                <w:szCs w:val="24"/>
              </w:rPr>
            </w:pPr>
            <w:r w:rsidRPr="009D0C29">
              <w:rPr>
                <w:rFonts w:ascii="Arial" w:hAnsi="Arial" w:cs="Arial"/>
                <w:sz w:val="24"/>
                <w:szCs w:val="24"/>
              </w:rPr>
              <w:t xml:space="preserve">All pupils with a disability and staff working </w:t>
            </w:r>
            <w:proofErr w:type="spellStart"/>
            <w:r w:rsidRPr="009D0C29">
              <w:rPr>
                <w:rFonts w:ascii="Arial" w:hAnsi="Arial" w:cs="Arial"/>
                <w:sz w:val="24"/>
                <w:szCs w:val="24"/>
              </w:rPr>
              <w:t>along side</w:t>
            </w:r>
            <w:proofErr w:type="spellEnd"/>
            <w:r w:rsidRPr="009D0C29">
              <w:rPr>
                <w:rFonts w:ascii="Arial" w:hAnsi="Arial" w:cs="Arial"/>
                <w:sz w:val="24"/>
                <w:szCs w:val="24"/>
              </w:rPr>
              <w:t xml:space="preserve"> them and all adults with a disability are safe in the event of a fire.</w:t>
            </w:r>
          </w:p>
        </w:tc>
      </w:tr>
      <w:tr w:rsidR="00DE435E" w:rsidRPr="009D0C29" w:rsidTr="00334B88">
        <w:trPr>
          <w:trHeight w:val="3076"/>
        </w:trPr>
        <w:tc>
          <w:tcPr>
            <w:tcW w:w="0" w:type="auto"/>
          </w:tcPr>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lastRenderedPageBreak/>
              <w:t>4. All children</w:t>
            </w:r>
          </w:p>
          <w:p w:rsidR="00490B1D" w:rsidRPr="009D0C29" w:rsidRDefault="00490B1D" w:rsidP="00334B88">
            <w:pPr>
              <w:pStyle w:val="TableParagraph"/>
              <w:spacing w:line="276" w:lineRule="auto"/>
              <w:rPr>
                <w:rFonts w:ascii="Arial" w:hAnsi="Arial" w:cs="Arial"/>
                <w:sz w:val="24"/>
                <w:szCs w:val="24"/>
              </w:rPr>
            </w:pPr>
            <w:r w:rsidRPr="009D0C29">
              <w:rPr>
                <w:rFonts w:ascii="Arial" w:hAnsi="Arial" w:cs="Arial"/>
                <w:sz w:val="24"/>
                <w:szCs w:val="24"/>
              </w:rPr>
              <w:t>with disability</w:t>
            </w:r>
          </w:p>
          <w:p w:rsidR="00490B1D" w:rsidRPr="009D0C29" w:rsidRDefault="00490B1D" w:rsidP="00334B88">
            <w:pPr>
              <w:pStyle w:val="TableParagraph"/>
              <w:spacing w:before="2" w:line="276" w:lineRule="auto"/>
              <w:ind w:left="107"/>
              <w:rPr>
                <w:rFonts w:ascii="Arial" w:hAnsi="Arial" w:cs="Arial"/>
                <w:sz w:val="24"/>
                <w:szCs w:val="24"/>
              </w:rPr>
            </w:pPr>
            <w:r w:rsidRPr="009D0C29">
              <w:rPr>
                <w:rFonts w:ascii="Arial" w:hAnsi="Arial" w:cs="Arial"/>
                <w:sz w:val="24"/>
                <w:szCs w:val="24"/>
              </w:rPr>
              <w:t>have access to</w:t>
            </w:r>
          </w:p>
          <w:p w:rsidR="00490B1D" w:rsidRPr="009D0C29" w:rsidRDefault="00490B1D" w:rsidP="00334B88">
            <w:pPr>
              <w:pStyle w:val="TableParagraph"/>
              <w:spacing w:line="276" w:lineRule="auto"/>
              <w:ind w:left="107"/>
              <w:rPr>
                <w:rFonts w:ascii="Arial" w:hAnsi="Arial" w:cs="Arial"/>
                <w:sz w:val="24"/>
                <w:szCs w:val="24"/>
              </w:rPr>
            </w:pPr>
            <w:r>
              <w:rPr>
                <w:rFonts w:ascii="Arial" w:hAnsi="Arial" w:cs="Arial"/>
                <w:sz w:val="24"/>
                <w:szCs w:val="24"/>
              </w:rPr>
              <w:t>b</w:t>
            </w:r>
            <w:r w:rsidRPr="009D0C29">
              <w:rPr>
                <w:rFonts w:ascii="Arial" w:hAnsi="Arial" w:cs="Arial"/>
                <w:sz w:val="24"/>
                <w:szCs w:val="24"/>
              </w:rPr>
              <w:t>oth floors</w:t>
            </w:r>
          </w:p>
          <w:p w:rsidR="00DE435E" w:rsidRPr="009D0C29" w:rsidRDefault="00DE435E" w:rsidP="00334B88">
            <w:pPr>
              <w:pStyle w:val="TableParagraph"/>
              <w:spacing w:line="276" w:lineRule="auto"/>
              <w:ind w:left="107" w:right="293"/>
              <w:rPr>
                <w:rFonts w:ascii="Arial" w:hAnsi="Arial" w:cs="Arial"/>
                <w:sz w:val="24"/>
                <w:szCs w:val="24"/>
              </w:rPr>
            </w:pPr>
          </w:p>
        </w:tc>
        <w:tc>
          <w:tcPr>
            <w:tcW w:w="0" w:type="auto"/>
          </w:tcPr>
          <w:p w:rsidR="00490B1D" w:rsidRPr="009D0C29" w:rsidRDefault="00490B1D" w:rsidP="00334B88">
            <w:pPr>
              <w:pStyle w:val="TableParagraph"/>
              <w:numPr>
                <w:ilvl w:val="0"/>
                <w:numId w:val="1"/>
              </w:numPr>
              <w:spacing w:line="276" w:lineRule="auto"/>
              <w:ind w:right="461"/>
              <w:rPr>
                <w:rFonts w:ascii="Arial" w:hAnsi="Arial" w:cs="Arial"/>
                <w:sz w:val="24"/>
                <w:szCs w:val="24"/>
              </w:rPr>
            </w:pPr>
            <w:r w:rsidRPr="009D0C29">
              <w:rPr>
                <w:rFonts w:ascii="Arial" w:hAnsi="Arial" w:cs="Arial"/>
                <w:sz w:val="24"/>
                <w:szCs w:val="24"/>
              </w:rPr>
              <w:t xml:space="preserve">Ensure </w:t>
            </w:r>
            <w:r>
              <w:rPr>
                <w:rFonts w:ascii="Arial" w:hAnsi="Arial" w:cs="Arial"/>
                <w:sz w:val="24"/>
                <w:szCs w:val="24"/>
              </w:rPr>
              <w:t>lifts are regularly checked and maintained so all staff and adults can access all areas of the school</w:t>
            </w:r>
          </w:p>
          <w:p w:rsidR="00DE435E" w:rsidRPr="009D0C29" w:rsidRDefault="00490B1D" w:rsidP="00334B88">
            <w:pPr>
              <w:pStyle w:val="TableParagraph"/>
              <w:numPr>
                <w:ilvl w:val="0"/>
                <w:numId w:val="1"/>
              </w:numPr>
              <w:tabs>
                <w:tab w:val="left" w:pos="361"/>
              </w:tabs>
              <w:spacing w:line="276" w:lineRule="auto"/>
              <w:ind w:right="217"/>
              <w:rPr>
                <w:rFonts w:ascii="Arial" w:hAnsi="Arial" w:cs="Arial"/>
                <w:sz w:val="24"/>
                <w:szCs w:val="24"/>
              </w:rPr>
            </w:pPr>
            <w:r w:rsidRPr="009D0C29">
              <w:rPr>
                <w:rFonts w:ascii="Arial" w:hAnsi="Arial" w:cs="Arial"/>
                <w:sz w:val="24"/>
                <w:szCs w:val="24"/>
              </w:rPr>
              <w:t>maintaining facing on stairs for VI</w:t>
            </w:r>
          </w:p>
        </w:tc>
        <w:tc>
          <w:tcPr>
            <w:tcW w:w="0" w:type="auto"/>
          </w:tcPr>
          <w:p w:rsidR="00DE435E" w:rsidRPr="009D0C29" w:rsidRDefault="00DE435E" w:rsidP="00334B88">
            <w:pPr>
              <w:pStyle w:val="TableParagraph"/>
              <w:spacing w:line="276" w:lineRule="auto"/>
              <w:ind w:left="108" w:right="462"/>
              <w:rPr>
                <w:rFonts w:ascii="Arial" w:hAnsi="Arial" w:cs="Arial"/>
                <w:sz w:val="24"/>
                <w:szCs w:val="24"/>
              </w:rPr>
            </w:pPr>
          </w:p>
        </w:tc>
        <w:tc>
          <w:tcPr>
            <w:tcW w:w="0" w:type="auto"/>
          </w:tcPr>
          <w:p w:rsidR="00490B1D" w:rsidRPr="009D0C29" w:rsidRDefault="00490B1D" w:rsidP="00334B88">
            <w:pPr>
              <w:pStyle w:val="TableParagraph"/>
              <w:spacing w:line="276" w:lineRule="auto"/>
              <w:ind w:left="108"/>
              <w:rPr>
                <w:rFonts w:ascii="Arial" w:hAnsi="Arial" w:cs="Arial"/>
                <w:sz w:val="24"/>
                <w:szCs w:val="24"/>
              </w:rPr>
            </w:pPr>
            <w:r w:rsidRPr="009D0C29">
              <w:rPr>
                <w:rFonts w:ascii="Arial" w:hAnsi="Arial" w:cs="Arial"/>
                <w:sz w:val="24"/>
                <w:szCs w:val="24"/>
              </w:rPr>
              <w:t>Headteacher,</w:t>
            </w:r>
          </w:p>
          <w:p w:rsidR="00490B1D" w:rsidRPr="009D0C29" w:rsidRDefault="00490B1D" w:rsidP="00334B88">
            <w:pPr>
              <w:pStyle w:val="TableParagraph"/>
              <w:spacing w:line="276" w:lineRule="auto"/>
              <w:ind w:left="108"/>
              <w:rPr>
                <w:rFonts w:ascii="Arial" w:hAnsi="Arial" w:cs="Arial"/>
                <w:sz w:val="24"/>
                <w:szCs w:val="24"/>
              </w:rPr>
            </w:pPr>
            <w:proofErr w:type="spellStart"/>
            <w:r w:rsidRPr="009D0C29">
              <w:rPr>
                <w:rFonts w:ascii="Arial" w:hAnsi="Arial" w:cs="Arial"/>
                <w:sz w:val="24"/>
                <w:szCs w:val="24"/>
              </w:rPr>
              <w:t>Senco</w:t>
            </w:r>
            <w:proofErr w:type="spellEnd"/>
            <w:r w:rsidRPr="009D0C29">
              <w:rPr>
                <w:rFonts w:ascii="Arial" w:hAnsi="Arial" w:cs="Arial"/>
                <w:sz w:val="24"/>
                <w:szCs w:val="24"/>
              </w:rPr>
              <w:t>, PM,</w:t>
            </w:r>
          </w:p>
          <w:p w:rsidR="00DE435E" w:rsidRPr="009D0C29" w:rsidRDefault="00490B1D" w:rsidP="00334B88">
            <w:pPr>
              <w:pStyle w:val="TableParagraph"/>
              <w:spacing w:line="276" w:lineRule="auto"/>
              <w:ind w:left="108" w:right="141"/>
              <w:rPr>
                <w:rFonts w:ascii="Arial" w:hAnsi="Arial" w:cs="Arial"/>
                <w:sz w:val="24"/>
                <w:szCs w:val="24"/>
              </w:rPr>
            </w:pPr>
            <w:r w:rsidRPr="009D0C29">
              <w:rPr>
                <w:rFonts w:ascii="Arial" w:hAnsi="Arial" w:cs="Arial"/>
                <w:sz w:val="24"/>
                <w:szCs w:val="24"/>
              </w:rPr>
              <w:t>Premises Gov</w:t>
            </w:r>
          </w:p>
        </w:tc>
        <w:tc>
          <w:tcPr>
            <w:tcW w:w="0" w:type="auto"/>
          </w:tcPr>
          <w:p w:rsidR="00DE435E" w:rsidRPr="00490B1D" w:rsidRDefault="00490B1D" w:rsidP="00334B88">
            <w:pPr>
              <w:pStyle w:val="TableParagraph"/>
              <w:spacing w:line="276" w:lineRule="auto"/>
              <w:ind w:left="108" w:right="409"/>
              <w:rPr>
                <w:rFonts w:ascii="Arial" w:hAnsi="Arial" w:cs="Arial"/>
                <w:b/>
                <w:sz w:val="24"/>
                <w:szCs w:val="24"/>
              </w:rPr>
            </w:pPr>
            <w:r>
              <w:rPr>
                <w:rFonts w:ascii="Arial" w:hAnsi="Arial" w:cs="Arial"/>
                <w:sz w:val="24"/>
                <w:szCs w:val="24"/>
              </w:rPr>
              <w:t>Lifts in working order</w:t>
            </w:r>
          </w:p>
        </w:tc>
      </w:tr>
      <w:tr w:rsidR="00490B1D" w:rsidRPr="009D0C29" w:rsidTr="00334B88">
        <w:trPr>
          <w:trHeight w:val="3076"/>
        </w:trPr>
        <w:tc>
          <w:tcPr>
            <w:tcW w:w="0" w:type="auto"/>
          </w:tcPr>
          <w:p w:rsidR="00490B1D" w:rsidRPr="009D0C29" w:rsidRDefault="00490B1D" w:rsidP="00334B88">
            <w:pPr>
              <w:pStyle w:val="TableParagraph"/>
              <w:spacing w:line="276" w:lineRule="auto"/>
              <w:ind w:left="107"/>
              <w:rPr>
                <w:rFonts w:ascii="Arial" w:hAnsi="Arial" w:cs="Arial"/>
                <w:sz w:val="24"/>
                <w:szCs w:val="24"/>
              </w:rPr>
            </w:pPr>
            <w:r>
              <w:rPr>
                <w:rFonts w:ascii="Arial" w:hAnsi="Arial" w:cs="Arial"/>
                <w:sz w:val="24"/>
                <w:szCs w:val="24"/>
              </w:rPr>
              <w:t>5</w:t>
            </w:r>
            <w:r w:rsidRPr="009D0C29">
              <w:rPr>
                <w:rFonts w:ascii="Arial" w:hAnsi="Arial" w:cs="Arial"/>
                <w:sz w:val="24"/>
                <w:szCs w:val="24"/>
              </w:rPr>
              <w:t>. Continue to improve the physical environment of the school.</w:t>
            </w:r>
          </w:p>
        </w:tc>
        <w:tc>
          <w:tcPr>
            <w:tcW w:w="0" w:type="auto"/>
          </w:tcPr>
          <w:p w:rsidR="00490B1D" w:rsidRPr="009D0C29" w:rsidRDefault="00490B1D" w:rsidP="000A6F88">
            <w:pPr>
              <w:pStyle w:val="TableParagraph"/>
              <w:numPr>
                <w:ilvl w:val="0"/>
                <w:numId w:val="27"/>
              </w:numPr>
              <w:tabs>
                <w:tab w:val="left" w:pos="470"/>
                <w:tab w:val="left" w:pos="471"/>
              </w:tabs>
              <w:spacing w:line="276" w:lineRule="auto"/>
              <w:ind w:right="429"/>
              <w:rPr>
                <w:rFonts w:ascii="Arial" w:hAnsi="Arial" w:cs="Arial"/>
                <w:sz w:val="24"/>
                <w:szCs w:val="24"/>
              </w:rPr>
            </w:pPr>
            <w:r w:rsidRPr="009D0C29">
              <w:rPr>
                <w:rFonts w:ascii="Arial" w:hAnsi="Arial" w:cs="Arial"/>
                <w:sz w:val="24"/>
                <w:szCs w:val="24"/>
              </w:rPr>
              <w:t xml:space="preserve">Upkeep and maintain </w:t>
            </w:r>
            <w:r w:rsidR="003B3370">
              <w:rPr>
                <w:rFonts w:ascii="Arial" w:hAnsi="Arial" w:cs="Arial"/>
                <w:sz w:val="24"/>
                <w:szCs w:val="24"/>
              </w:rPr>
              <w:t xml:space="preserve">SEND </w:t>
            </w:r>
            <w:r w:rsidRPr="009D0C29">
              <w:rPr>
                <w:rFonts w:ascii="Arial" w:hAnsi="Arial" w:cs="Arial"/>
                <w:sz w:val="24"/>
                <w:szCs w:val="24"/>
              </w:rPr>
              <w:t>room</w:t>
            </w:r>
          </w:p>
          <w:p w:rsidR="00490B1D" w:rsidRPr="009D0C29" w:rsidRDefault="00490B1D" w:rsidP="000A6F88">
            <w:pPr>
              <w:pStyle w:val="TableParagraph"/>
              <w:numPr>
                <w:ilvl w:val="0"/>
                <w:numId w:val="27"/>
              </w:numPr>
              <w:tabs>
                <w:tab w:val="left" w:pos="470"/>
                <w:tab w:val="left" w:pos="471"/>
              </w:tabs>
              <w:spacing w:line="276" w:lineRule="auto"/>
              <w:ind w:right="429"/>
              <w:rPr>
                <w:rFonts w:ascii="Arial" w:hAnsi="Arial" w:cs="Arial"/>
                <w:sz w:val="24"/>
                <w:szCs w:val="24"/>
              </w:rPr>
            </w:pPr>
            <w:r w:rsidRPr="009D0C29">
              <w:rPr>
                <w:rFonts w:ascii="Arial" w:hAnsi="Arial" w:cs="Arial"/>
                <w:sz w:val="24"/>
                <w:szCs w:val="24"/>
              </w:rPr>
              <w:t xml:space="preserve">Move Place2Be counselling room </w:t>
            </w:r>
          </w:p>
          <w:p w:rsidR="00490B1D" w:rsidRPr="009D0C29" w:rsidRDefault="00490B1D" w:rsidP="000A6F88">
            <w:pPr>
              <w:pStyle w:val="TableParagraph"/>
              <w:numPr>
                <w:ilvl w:val="0"/>
                <w:numId w:val="27"/>
              </w:numPr>
              <w:tabs>
                <w:tab w:val="left" w:pos="470"/>
                <w:tab w:val="left" w:pos="471"/>
              </w:tabs>
              <w:spacing w:line="276" w:lineRule="auto"/>
              <w:ind w:right="429"/>
              <w:rPr>
                <w:rFonts w:ascii="Arial" w:hAnsi="Arial" w:cs="Arial"/>
                <w:sz w:val="24"/>
                <w:szCs w:val="24"/>
              </w:rPr>
            </w:pPr>
            <w:r w:rsidRPr="009D0C29">
              <w:rPr>
                <w:rFonts w:ascii="Arial" w:hAnsi="Arial" w:cs="Arial"/>
                <w:sz w:val="24"/>
                <w:szCs w:val="24"/>
              </w:rPr>
              <w:t xml:space="preserve">Develop </w:t>
            </w:r>
            <w:r w:rsidR="003B3370">
              <w:rPr>
                <w:rFonts w:ascii="Arial" w:hAnsi="Arial" w:cs="Arial"/>
                <w:sz w:val="24"/>
                <w:szCs w:val="24"/>
              </w:rPr>
              <w:t>Honeybee Room in EYFS</w:t>
            </w:r>
          </w:p>
        </w:tc>
        <w:tc>
          <w:tcPr>
            <w:tcW w:w="0" w:type="auto"/>
          </w:tcPr>
          <w:p w:rsidR="00490B1D" w:rsidRPr="009D0C29" w:rsidRDefault="003B3370" w:rsidP="00334B88">
            <w:pPr>
              <w:pStyle w:val="TableParagraph"/>
              <w:spacing w:line="276" w:lineRule="auto"/>
              <w:rPr>
                <w:rFonts w:ascii="Arial" w:hAnsi="Arial" w:cs="Arial"/>
                <w:sz w:val="24"/>
                <w:szCs w:val="24"/>
              </w:rPr>
            </w:pPr>
            <w:r>
              <w:rPr>
                <w:rFonts w:ascii="Arial" w:hAnsi="Arial" w:cs="Arial"/>
                <w:sz w:val="24"/>
                <w:szCs w:val="24"/>
              </w:rPr>
              <w:t xml:space="preserve"> </w:t>
            </w:r>
          </w:p>
        </w:tc>
        <w:tc>
          <w:tcPr>
            <w:tcW w:w="0" w:type="auto"/>
          </w:tcPr>
          <w:p w:rsidR="00490B1D" w:rsidRPr="009D0C29" w:rsidRDefault="00490B1D" w:rsidP="00334B88">
            <w:pPr>
              <w:pStyle w:val="TableParagraph"/>
              <w:spacing w:line="276" w:lineRule="auto"/>
              <w:ind w:left="108"/>
              <w:rPr>
                <w:rFonts w:ascii="Arial" w:hAnsi="Arial" w:cs="Arial"/>
                <w:sz w:val="24"/>
                <w:szCs w:val="24"/>
              </w:rPr>
            </w:pPr>
            <w:r w:rsidRPr="009D0C29">
              <w:rPr>
                <w:rFonts w:ascii="Arial" w:hAnsi="Arial" w:cs="Arial"/>
                <w:sz w:val="24"/>
                <w:szCs w:val="24"/>
              </w:rPr>
              <w:t>Headteacher</w:t>
            </w:r>
          </w:p>
          <w:p w:rsidR="00490B1D" w:rsidRPr="009D0C29" w:rsidRDefault="00490B1D" w:rsidP="00334B88">
            <w:pPr>
              <w:pStyle w:val="TableParagraph"/>
              <w:spacing w:line="276" w:lineRule="auto"/>
              <w:ind w:left="108"/>
              <w:rPr>
                <w:rFonts w:ascii="Arial" w:hAnsi="Arial" w:cs="Arial"/>
                <w:sz w:val="24"/>
                <w:szCs w:val="24"/>
              </w:rPr>
            </w:pPr>
            <w:r w:rsidRPr="009D0C29">
              <w:rPr>
                <w:rFonts w:ascii="Arial" w:hAnsi="Arial" w:cs="Arial"/>
                <w:sz w:val="24"/>
                <w:szCs w:val="24"/>
              </w:rPr>
              <w:t>Place2Be Manager</w:t>
            </w:r>
          </w:p>
          <w:p w:rsidR="00490B1D" w:rsidRPr="009D0C29" w:rsidRDefault="00490B1D" w:rsidP="00334B88">
            <w:pPr>
              <w:pStyle w:val="TableParagraph"/>
              <w:spacing w:line="276" w:lineRule="auto"/>
              <w:ind w:left="108"/>
              <w:rPr>
                <w:rFonts w:ascii="Arial" w:hAnsi="Arial" w:cs="Arial"/>
                <w:sz w:val="24"/>
                <w:szCs w:val="24"/>
              </w:rPr>
            </w:pPr>
            <w:r w:rsidRPr="009D0C29">
              <w:rPr>
                <w:rFonts w:ascii="Arial" w:hAnsi="Arial" w:cs="Arial"/>
                <w:sz w:val="24"/>
                <w:szCs w:val="24"/>
              </w:rPr>
              <w:t>SENC</w:t>
            </w:r>
            <w:r w:rsidR="001B6018">
              <w:rPr>
                <w:rFonts w:ascii="Arial" w:hAnsi="Arial" w:cs="Arial"/>
                <w:sz w:val="24"/>
                <w:szCs w:val="24"/>
              </w:rPr>
              <w:t>O</w:t>
            </w:r>
          </w:p>
          <w:p w:rsidR="00490B1D" w:rsidRPr="009D0C29" w:rsidRDefault="00490B1D" w:rsidP="00334B88">
            <w:pPr>
              <w:pStyle w:val="TableParagraph"/>
              <w:spacing w:line="276" w:lineRule="auto"/>
              <w:ind w:left="108"/>
              <w:rPr>
                <w:rFonts w:ascii="Arial" w:hAnsi="Arial" w:cs="Arial"/>
                <w:sz w:val="24"/>
                <w:szCs w:val="24"/>
              </w:rPr>
            </w:pPr>
            <w:r w:rsidRPr="009D0C29">
              <w:rPr>
                <w:rFonts w:ascii="Arial" w:hAnsi="Arial" w:cs="Arial"/>
                <w:sz w:val="24"/>
                <w:szCs w:val="24"/>
              </w:rPr>
              <w:t>PM</w:t>
            </w:r>
          </w:p>
        </w:tc>
        <w:tc>
          <w:tcPr>
            <w:tcW w:w="0" w:type="auto"/>
          </w:tcPr>
          <w:p w:rsidR="00490B1D" w:rsidRPr="009D0C29" w:rsidRDefault="00490B1D" w:rsidP="00334B88">
            <w:pPr>
              <w:pStyle w:val="TableParagraph"/>
              <w:spacing w:line="276" w:lineRule="auto"/>
              <w:ind w:left="108"/>
              <w:rPr>
                <w:rFonts w:ascii="Arial" w:hAnsi="Arial" w:cs="Arial"/>
                <w:sz w:val="24"/>
                <w:szCs w:val="24"/>
              </w:rPr>
            </w:pPr>
            <w:r>
              <w:rPr>
                <w:rFonts w:ascii="Arial" w:hAnsi="Arial" w:cs="Arial"/>
                <w:sz w:val="24"/>
                <w:szCs w:val="24"/>
              </w:rPr>
              <w:t>Rooms for pupils with additional needs are well maintained and an inviting and welcoming space to work in.</w:t>
            </w:r>
          </w:p>
        </w:tc>
      </w:tr>
      <w:tr w:rsidR="00490B1D" w:rsidRPr="009D0C29" w:rsidTr="00334B88">
        <w:trPr>
          <w:trHeight w:val="3076"/>
        </w:trPr>
        <w:tc>
          <w:tcPr>
            <w:tcW w:w="0" w:type="auto"/>
          </w:tcPr>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7. To ensure</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that the views</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and aspirations</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of disabled</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pupils, their</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families, other</w:t>
            </w:r>
          </w:p>
          <w:p w:rsidR="00490B1D" w:rsidRDefault="00490B1D" w:rsidP="00334B88">
            <w:pPr>
              <w:pStyle w:val="TableParagraph"/>
              <w:spacing w:line="276" w:lineRule="auto"/>
              <w:ind w:left="107"/>
              <w:rPr>
                <w:rFonts w:ascii="Arial" w:hAnsi="Arial" w:cs="Arial"/>
                <w:spacing w:val="-3"/>
                <w:sz w:val="24"/>
                <w:szCs w:val="24"/>
              </w:rPr>
            </w:pPr>
            <w:proofErr w:type="gramStart"/>
            <w:r w:rsidRPr="009D0C29">
              <w:rPr>
                <w:rFonts w:ascii="Arial" w:hAnsi="Arial" w:cs="Arial"/>
                <w:sz w:val="24"/>
                <w:szCs w:val="24"/>
              </w:rPr>
              <w:t>taken into account</w:t>
            </w:r>
            <w:proofErr w:type="gramEnd"/>
            <w:r w:rsidRPr="009D0C29">
              <w:rPr>
                <w:rFonts w:ascii="Arial" w:hAnsi="Arial" w:cs="Arial"/>
                <w:sz w:val="24"/>
                <w:szCs w:val="24"/>
              </w:rPr>
              <w:t xml:space="preserve"> during consultation on any major building</w:t>
            </w:r>
            <w:r w:rsidRPr="009D0C29">
              <w:rPr>
                <w:rFonts w:ascii="Arial" w:hAnsi="Arial" w:cs="Arial"/>
                <w:spacing w:val="1"/>
                <w:sz w:val="24"/>
                <w:szCs w:val="24"/>
              </w:rPr>
              <w:t xml:space="preserve"> </w:t>
            </w:r>
            <w:r w:rsidRPr="009D0C29">
              <w:rPr>
                <w:rFonts w:ascii="Arial" w:hAnsi="Arial" w:cs="Arial"/>
                <w:spacing w:val="-3"/>
                <w:sz w:val="24"/>
                <w:szCs w:val="24"/>
              </w:rPr>
              <w:t>works.</w:t>
            </w:r>
          </w:p>
          <w:p w:rsidR="001B6018" w:rsidRDefault="001B6018" w:rsidP="00334B88">
            <w:pPr>
              <w:pStyle w:val="TableParagraph"/>
              <w:spacing w:line="276" w:lineRule="auto"/>
              <w:ind w:left="107"/>
              <w:rPr>
                <w:rFonts w:ascii="Arial" w:hAnsi="Arial" w:cs="Arial"/>
                <w:sz w:val="24"/>
                <w:szCs w:val="24"/>
              </w:rPr>
            </w:pPr>
          </w:p>
          <w:p w:rsidR="001B6018" w:rsidRPr="009D0C29" w:rsidRDefault="001B6018" w:rsidP="00334B88">
            <w:pPr>
              <w:pStyle w:val="TableParagraph"/>
              <w:spacing w:line="276" w:lineRule="auto"/>
              <w:ind w:left="107"/>
              <w:rPr>
                <w:rFonts w:ascii="Arial" w:hAnsi="Arial" w:cs="Arial"/>
                <w:sz w:val="24"/>
                <w:szCs w:val="24"/>
              </w:rPr>
            </w:pPr>
          </w:p>
        </w:tc>
        <w:tc>
          <w:tcPr>
            <w:tcW w:w="0" w:type="auto"/>
          </w:tcPr>
          <w:p w:rsidR="00490B1D" w:rsidRPr="009D0C29" w:rsidRDefault="00490B1D" w:rsidP="000A6F88">
            <w:pPr>
              <w:pStyle w:val="TableParagraph"/>
              <w:numPr>
                <w:ilvl w:val="0"/>
                <w:numId w:val="25"/>
              </w:numPr>
              <w:tabs>
                <w:tab w:val="left" w:pos="180"/>
              </w:tabs>
              <w:spacing w:line="276" w:lineRule="auto"/>
              <w:rPr>
                <w:rFonts w:ascii="Arial" w:hAnsi="Arial" w:cs="Arial"/>
                <w:sz w:val="24"/>
                <w:szCs w:val="24"/>
              </w:rPr>
            </w:pPr>
            <w:r w:rsidRPr="009D0C29">
              <w:rPr>
                <w:rFonts w:ascii="Arial" w:hAnsi="Arial" w:cs="Arial"/>
                <w:sz w:val="24"/>
                <w:szCs w:val="24"/>
              </w:rPr>
              <w:t>Consultation process: plans to</w:t>
            </w:r>
            <w:r w:rsidRPr="009D0C29">
              <w:rPr>
                <w:rFonts w:ascii="Arial" w:hAnsi="Arial" w:cs="Arial"/>
                <w:spacing w:val="-8"/>
                <w:sz w:val="24"/>
                <w:szCs w:val="24"/>
              </w:rPr>
              <w:t xml:space="preserve"> </w:t>
            </w:r>
            <w:r w:rsidRPr="009D0C29">
              <w:rPr>
                <w:rFonts w:ascii="Arial" w:hAnsi="Arial" w:cs="Arial"/>
                <w:sz w:val="24"/>
                <w:szCs w:val="24"/>
              </w:rPr>
              <w:t>be</w:t>
            </w:r>
          </w:p>
          <w:p w:rsidR="00490B1D" w:rsidRPr="009D0C29" w:rsidRDefault="00490B1D" w:rsidP="000A6F88">
            <w:pPr>
              <w:pStyle w:val="TableParagraph"/>
              <w:spacing w:line="276" w:lineRule="auto"/>
              <w:ind w:left="540"/>
              <w:rPr>
                <w:rFonts w:ascii="Arial" w:hAnsi="Arial" w:cs="Arial"/>
                <w:sz w:val="24"/>
                <w:szCs w:val="24"/>
              </w:rPr>
            </w:pPr>
            <w:r w:rsidRPr="009D0C29">
              <w:rPr>
                <w:rFonts w:ascii="Arial" w:hAnsi="Arial" w:cs="Arial"/>
                <w:sz w:val="24"/>
                <w:szCs w:val="24"/>
              </w:rPr>
              <w:t>available and comments to be invited</w:t>
            </w:r>
          </w:p>
          <w:p w:rsidR="00490B1D" w:rsidRPr="009D0C29" w:rsidRDefault="00490B1D" w:rsidP="000A6F88">
            <w:pPr>
              <w:pStyle w:val="TableParagraph"/>
              <w:spacing w:line="276" w:lineRule="auto"/>
              <w:ind w:left="540"/>
              <w:rPr>
                <w:rFonts w:ascii="Arial" w:hAnsi="Arial" w:cs="Arial"/>
                <w:sz w:val="24"/>
                <w:szCs w:val="24"/>
              </w:rPr>
            </w:pPr>
            <w:proofErr w:type="gramStart"/>
            <w:r w:rsidRPr="009D0C29">
              <w:rPr>
                <w:rFonts w:ascii="Arial" w:hAnsi="Arial" w:cs="Arial"/>
                <w:sz w:val="24"/>
                <w:szCs w:val="24"/>
              </w:rPr>
              <w:t>specifically</w:t>
            </w:r>
            <w:proofErr w:type="gramEnd"/>
            <w:r w:rsidRPr="009D0C29">
              <w:rPr>
                <w:rFonts w:ascii="Arial" w:hAnsi="Arial" w:cs="Arial"/>
                <w:sz w:val="24"/>
                <w:szCs w:val="24"/>
              </w:rPr>
              <w:t xml:space="preserve"> from children and adults</w:t>
            </w:r>
          </w:p>
          <w:p w:rsidR="00490B1D" w:rsidRPr="009D0C29" w:rsidRDefault="00490B1D" w:rsidP="000A6F88">
            <w:pPr>
              <w:pStyle w:val="TableParagraph"/>
              <w:spacing w:line="276" w:lineRule="auto"/>
              <w:ind w:left="540"/>
              <w:rPr>
                <w:rFonts w:ascii="Arial" w:hAnsi="Arial" w:cs="Arial"/>
                <w:sz w:val="24"/>
                <w:szCs w:val="24"/>
              </w:rPr>
            </w:pPr>
            <w:r w:rsidRPr="009D0C29">
              <w:rPr>
                <w:rFonts w:ascii="Arial" w:hAnsi="Arial" w:cs="Arial"/>
                <w:sz w:val="24"/>
                <w:szCs w:val="24"/>
              </w:rPr>
              <w:t xml:space="preserve">with disabilities. </w:t>
            </w:r>
            <w:proofErr w:type="gramStart"/>
            <w:r w:rsidRPr="009D0C29">
              <w:rPr>
                <w:rFonts w:ascii="Arial" w:hAnsi="Arial" w:cs="Arial"/>
                <w:sz w:val="24"/>
                <w:szCs w:val="24"/>
              </w:rPr>
              <w:t>Also</w:t>
            </w:r>
            <w:proofErr w:type="gramEnd"/>
            <w:r w:rsidRPr="009D0C29">
              <w:rPr>
                <w:rFonts w:ascii="Arial" w:hAnsi="Arial" w:cs="Arial"/>
                <w:sz w:val="24"/>
                <w:szCs w:val="24"/>
              </w:rPr>
              <w:t xml:space="preserve"> VI team, CD</w:t>
            </w:r>
          </w:p>
          <w:p w:rsidR="00490B1D" w:rsidRPr="009D0C29" w:rsidRDefault="00490B1D" w:rsidP="000A6F88">
            <w:pPr>
              <w:pStyle w:val="TableParagraph"/>
              <w:spacing w:line="276" w:lineRule="auto"/>
              <w:ind w:left="540"/>
              <w:rPr>
                <w:rFonts w:ascii="Arial" w:hAnsi="Arial" w:cs="Arial"/>
                <w:sz w:val="24"/>
                <w:szCs w:val="24"/>
              </w:rPr>
            </w:pPr>
            <w:r w:rsidRPr="009D0C29">
              <w:rPr>
                <w:rFonts w:ascii="Arial" w:hAnsi="Arial" w:cs="Arial"/>
                <w:sz w:val="24"/>
                <w:szCs w:val="24"/>
              </w:rPr>
              <w:t>team, EP, OT and Physio.</w:t>
            </w:r>
          </w:p>
          <w:p w:rsidR="00490B1D" w:rsidRPr="009D0C29" w:rsidRDefault="00490B1D" w:rsidP="000A6F88">
            <w:pPr>
              <w:pStyle w:val="TableParagraph"/>
              <w:numPr>
                <w:ilvl w:val="0"/>
                <w:numId w:val="25"/>
              </w:numPr>
              <w:spacing w:line="276" w:lineRule="auto"/>
              <w:rPr>
                <w:rFonts w:ascii="Arial" w:hAnsi="Arial" w:cs="Arial"/>
                <w:sz w:val="24"/>
                <w:szCs w:val="24"/>
              </w:rPr>
            </w:pPr>
            <w:r w:rsidRPr="009D0C29">
              <w:rPr>
                <w:rFonts w:ascii="Arial" w:hAnsi="Arial" w:cs="Arial"/>
                <w:sz w:val="24"/>
                <w:szCs w:val="24"/>
              </w:rPr>
              <w:t>Consult via website, newsletter, display in school foyer, SEND coffee mornings</w:t>
            </w:r>
          </w:p>
        </w:tc>
        <w:tc>
          <w:tcPr>
            <w:tcW w:w="0" w:type="auto"/>
          </w:tcPr>
          <w:p w:rsidR="00490B1D" w:rsidRPr="009D0C29" w:rsidRDefault="00490B1D" w:rsidP="00334B88">
            <w:pPr>
              <w:pStyle w:val="TableParagraph"/>
              <w:spacing w:line="276" w:lineRule="auto"/>
              <w:rPr>
                <w:rFonts w:ascii="Arial" w:hAnsi="Arial" w:cs="Arial"/>
                <w:sz w:val="24"/>
                <w:szCs w:val="24"/>
              </w:rPr>
            </w:pPr>
            <w:r>
              <w:rPr>
                <w:rFonts w:ascii="Arial" w:hAnsi="Arial" w:cs="Arial"/>
                <w:sz w:val="24"/>
                <w:szCs w:val="24"/>
              </w:rPr>
              <w:t>As required</w:t>
            </w:r>
          </w:p>
        </w:tc>
        <w:tc>
          <w:tcPr>
            <w:tcW w:w="0" w:type="auto"/>
          </w:tcPr>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 xml:space="preserve">HT and </w:t>
            </w:r>
            <w:proofErr w:type="spellStart"/>
            <w:r w:rsidRPr="009D0C29">
              <w:rPr>
                <w:rFonts w:ascii="Arial" w:hAnsi="Arial" w:cs="Arial"/>
                <w:sz w:val="24"/>
                <w:szCs w:val="24"/>
              </w:rPr>
              <w:t>Senco</w:t>
            </w:r>
            <w:proofErr w:type="spellEnd"/>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will ensure</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involvement</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whole school</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community</w:t>
            </w:r>
          </w:p>
        </w:tc>
        <w:tc>
          <w:tcPr>
            <w:tcW w:w="0" w:type="auto"/>
          </w:tcPr>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Whole school community know</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about any major project and have had opportunity to input</w:t>
            </w:r>
          </w:p>
          <w:p w:rsidR="00490B1D" w:rsidRPr="009D0C29" w:rsidRDefault="00490B1D" w:rsidP="00334B88">
            <w:pPr>
              <w:pStyle w:val="TableParagraph"/>
              <w:spacing w:line="276" w:lineRule="auto"/>
              <w:rPr>
                <w:rFonts w:ascii="Arial" w:hAnsi="Arial" w:cs="Arial"/>
                <w:sz w:val="24"/>
                <w:szCs w:val="24"/>
              </w:rPr>
            </w:pPr>
            <w:r w:rsidRPr="009D0C29">
              <w:rPr>
                <w:rFonts w:ascii="Arial" w:hAnsi="Arial" w:cs="Arial"/>
                <w:sz w:val="24"/>
                <w:szCs w:val="24"/>
              </w:rPr>
              <w:t>their ideas into decisions relating</w:t>
            </w:r>
          </w:p>
          <w:p w:rsidR="00490B1D" w:rsidRPr="009D0C29" w:rsidRDefault="00490B1D" w:rsidP="00334B88">
            <w:pPr>
              <w:pStyle w:val="TableParagraph"/>
              <w:spacing w:line="276" w:lineRule="auto"/>
              <w:ind w:left="107"/>
              <w:rPr>
                <w:rFonts w:ascii="Arial" w:hAnsi="Arial" w:cs="Arial"/>
                <w:sz w:val="24"/>
                <w:szCs w:val="24"/>
              </w:rPr>
            </w:pPr>
            <w:r w:rsidRPr="009D0C29">
              <w:rPr>
                <w:rFonts w:ascii="Arial" w:hAnsi="Arial" w:cs="Arial"/>
                <w:sz w:val="24"/>
                <w:szCs w:val="24"/>
              </w:rPr>
              <w:t>to access and enjoyment.</w:t>
            </w:r>
          </w:p>
        </w:tc>
      </w:tr>
      <w:tr w:rsidR="00334B88" w:rsidRPr="009D0C29" w:rsidTr="00334B88">
        <w:trPr>
          <w:trHeight w:val="274"/>
        </w:trPr>
        <w:tc>
          <w:tcPr>
            <w:tcW w:w="0" w:type="auto"/>
            <w:gridSpan w:val="5"/>
          </w:tcPr>
          <w:p w:rsidR="00334B88" w:rsidRPr="00334B88" w:rsidRDefault="00334B88" w:rsidP="00334B88">
            <w:pPr>
              <w:pStyle w:val="BodyText"/>
              <w:spacing w:before="44"/>
              <w:ind w:left="660"/>
              <w:jc w:val="center"/>
              <w:rPr>
                <w:rFonts w:ascii="Arial" w:hAnsi="Arial" w:cs="Arial"/>
                <w:b/>
                <w:sz w:val="24"/>
                <w:szCs w:val="24"/>
              </w:rPr>
            </w:pPr>
            <w:r w:rsidRPr="00334B88">
              <w:rPr>
                <w:rFonts w:ascii="Arial" w:hAnsi="Arial" w:cs="Arial"/>
                <w:b/>
                <w:sz w:val="24"/>
                <w:szCs w:val="24"/>
              </w:rPr>
              <w:lastRenderedPageBreak/>
              <w:t>Accessibility Plan: 2. Access to the curriculum</w:t>
            </w:r>
          </w:p>
          <w:p w:rsidR="00334B88" w:rsidRPr="00334B88" w:rsidRDefault="00334B88" w:rsidP="00334B88">
            <w:pPr>
              <w:pStyle w:val="TableParagraph"/>
              <w:ind w:left="106" w:right="592"/>
              <w:rPr>
                <w:rFonts w:ascii="Arial" w:hAnsi="Arial" w:cs="Arial"/>
                <w:b/>
                <w:sz w:val="24"/>
                <w:szCs w:val="24"/>
              </w:rPr>
            </w:pPr>
          </w:p>
        </w:tc>
      </w:tr>
      <w:tr w:rsidR="00490B1D" w:rsidRPr="009D0C29" w:rsidTr="00334B88">
        <w:trPr>
          <w:trHeight w:val="3076"/>
        </w:trPr>
        <w:tc>
          <w:tcPr>
            <w:tcW w:w="0" w:type="auto"/>
          </w:tcPr>
          <w:p w:rsidR="00490B1D" w:rsidRPr="009D0C29" w:rsidRDefault="00490B1D" w:rsidP="00334B88">
            <w:pPr>
              <w:pStyle w:val="TableParagraph"/>
              <w:ind w:left="107" w:right="106"/>
              <w:rPr>
                <w:rFonts w:ascii="Arial" w:hAnsi="Arial" w:cs="Arial"/>
                <w:sz w:val="24"/>
                <w:szCs w:val="24"/>
              </w:rPr>
            </w:pPr>
            <w:r w:rsidRPr="009D0C29">
              <w:rPr>
                <w:rFonts w:ascii="Arial" w:hAnsi="Arial" w:cs="Arial"/>
                <w:sz w:val="24"/>
                <w:szCs w:val="24"/>
              </w:rPr>
              <w:t>1. To increase the confidence of the staff in differentiating the curriculum.</w:t>
            </w:r>
          </w:p>
        </w:tc>
        <w:tc>
          <w:tcPr>
            <w:tcW w:w="0" w:type="auto"/>
          </w:tcPr>
          <w:p w:rsidR="00490B1D" w:rsidRPr="009D0C29" w:rsidRDefault="00490B1D" w:rsidP="001B6018">
            <w:pPr>
              <w:pStyle w:val="TableParagraph"/>
              <w:numPr>
                <w:ilvl w:val="0"/>
                <w:numId w:val="28"/>
              </w:numPr>
              <w:tabs>
                <w:tab w:val="left" w:pos="360"/>
              </w:tabs>
              <w:ind w:right="251"/>
              <w:rPr>
                <w:rFonts w:ascii="Arial" w:hAnsi="Arial" w:cs="Arial"/>
                <w:sz w:val="24"/>
                <w:szCs w:val="24"/>
              </w:rPr>
            </w:pPr>
            <w:r w:rsidRPr="009D0C29">
              <w:rPr>
                <w:rFonts w:ascii="Arial" w:hAnsi="Arial" w:cs="Arial"/>
                <w:sz w:val="24"/>
                <w:szCs w:val="24"/>
              </w:rPr>
              <w:t xml:space="preserve">Lesson observations and discussion with SLT, </w:t>
            </w:r>
            <w:proofErr w:type="spellStart"/>
            <w:r w:rsidRPr="009D0C29">
              <w:rPr>
                <w:rFonts w:ascii="Arial" w:hAnsi="Arial" w:cs="Arial"/>
                <w:sz w:val="24"/>
                <w:szCs w:val="24"/>
              </w:rPr>
              <w:t>SENCo</w:t>
            </w:r>
            <w:proofErr w:type="spellEnd"/>
            <w:r w:rsidRPr="009D0C29">
              <w:rPr>
                <w:rFonts w:ascii="Arial" w:hAnsi="Arial" w:cs="Arial"/>
                <w:sz w:val="24"/>
                <w:szCs w:val="24"/>
              </w:rPr>
              <w:t xml:space="preserve"> and</w:t>
            </w:r>
            <w:r w:rsidRPr="009D0C29">
              <w:rPr>
                <w:rFonts w:ascii="Arial" w:hAnsi="Arial" w:cs="Arial"/>
                <w:spacing w:val="-1"/>
                <w:sz w:val="24"/>
                <w:szCs w:val="24"/>
              </w:rPr>
              <w:t xml:space="preserve"> </w:t>
            </w:r>
            <w:r w:rsidRPr="009D0C29">
              <w:rPr>
                <w:rFonts w:ascii="Arial" w:hAnsi="Arial" w:cs="Arial"/>
                <w:sz w:val="24"/>
                <w:szCs w:val="24"/>
              </w:rPr>
              <w:t>peers.</w:t>
            </w:r>
          </w:p>
          <w:p w:rsidR="00490B1D" w:rsidRPr="009D0C29" w:rsidRDefault="00490B1D" w:rsidP="001B6018">
            <w:pPr>
              <w:pStyle w:val="TableParagraph"/>
              <w:numPr>
                <w:ilvl w:val="0"/>
                <w:numId w:val="28"/>
              </w:numPr>
              <w:tabs>
                <w:tab w:val="left" w:pos="360"/>
              </w:tabs>
              <w:rPr>
                <w:rFonts w:ascii="Arial" w:hAnsi="Arial" w:cs="Arial"/>
                <w:sz w:val="24"/>
                <w:szCs w:val="24"/>
              </w:rPr>
            </w:pPr>
            <w:r w:rsidRPr="009D0C29">
              <w:rPr>
                <w:rFonts w:ascii="Arial" w:hAnsi="Arial" w:cs="Arial"/>
                <w:sz w:val="24"/>
                <w:szCs w:val="24"/>
              </w:rPr>
              <w:t>Planning support from phase</w:t>
            </w:r>
            <w:r w:rsidRPr="009D0C29">
              <w:rPr>
                <w:rFonts w:ascii="Arial" w:hAnsi="Arial" w:cs="Arial"/>
                <w:spacing w:val="-5"/>
                <w:sz w:val="24"/>
                <w:szCs w:val="24"/>
              </w:rPr>
              <w:t xml:space="preserve"> </w:t>
            </w:r>
            <w:r w:rsidRPr="009D0C29">
              <w:rPr>
                <w:rFonts w:ascii="Arial" w:hAnsi="Arial" w:cs="Arial"/>
                <w:sz w:val="24"/>
                <w:szCs w:val="24"/>
              </w:rPr>
              <w:t>leaders</w:t>
            </w:r>
          </w:p>
          <w:p w:rsidR="00490B1D" w:rsidRPr="006C6480" w:rsidRDefault="00490B1D" w:rsidP="001B6018">
            <w:pPr>
              <w:pStyle w:val="TableParagraph"/>
              <w:numPr>
                <w:ilvl w:val="0"/>
                <w:numId w:val="28"/>
              </w:numPr>
              <w:tabs>
                <w:tab w:val="left" w:pos="360"/>
              </w:tabs>
              <w:ind w:right="250"/>
              <w:rPr>
                <w:rFonts w:ascii="Arial" w:hAnsi="Arial" w:cs="Arial"/>
                <w:sz w:val="24"/>
                <w:szCs w:val="24"/>
              </w:rPr>
            </w:pPr>
            <w:r w:rsidRPr="006C6480">
              <w:rPr>
                <w:rFonts w:ascii="Arial" w:hAnsi="Arial" w:cs="Arial"/>
                <w:sz w:val="24"/>
                <w:szCs w:val="24"/>
              </w:rPr>
              <w:t>LA training for teachers and TAs of children with more complex needs at Stephen Hawking School</w:t>
            </w:r>
          </w:p>
          <w:p w:rsidR="00490B1D" w:rsidRPr="009D0C29" w:rsidRDefault="00490B1D" w:rsidP="001B6018">
            <w:pPr>
              <w:pStyle w:val="TableParagraph"/>
              <w:numPr>
                <w:ilvl w:val="0"/>
                <w:numId w:val="28"/>
              </w:numPr>
              <w:tabs>
                <w:tab w:val="left" w:pos="360"/>
              </w:tabs>
              <w:ind w:right="444"/>
              <w:rPr>
                <w:rFonts w:ascii="Arial" w:hAnsi="Arial" w:cs="Arial"/>
                <w:sz w:val="24"/>
                <w:szCs w:val="24"/>
              </w:rPr>
            </w:pPr>
            <w:r w:rsidRPr="009D0C29">
              <w:rPr>
                <w:rFonts w:ascii="Arial" w:hAnsi="Arial" w:cs="Arial"/>
                <w:sz w:val="24"/>
                <w:szCs w:val="24"/>
              </w:rPr>
              <w:t>LA training for teachers and TAs of children with ASD at Phoenix</w:t>
            </w:r>
            <w:r w:rsidRPr="009D0C29">
              <w:rPr>
                <w:rFonts w:ascii="Arial" w:hAnsi="Arial" w:cs="Arial"/>
                <w:spacing w:val="-7"/>
                <w:sz w:val="24"/>
                <w:szCs w:val="24"/>
              </w:rPr>
              <w:t xml:space="preserve"> </w:t>
            </w:r>
            <w:r w:rsidRPr="009D0C29">
              <w:rPr>
                <w:rFonts w:ascii="Arial" w:hAnsi="Arial" w:cs="Arial"/>
                <w:sz w:val="24"/>
                <w:szCs w:val="24"/>
              </w:rPr>
              <w:t>School.</w:t>
            </w:r>
          </w:p>
          <w:p w:rsidR="00490B1D" w:rsidRPr="00490B1D" w:rsidRDefault="00490B1D" w:rsidP="001B6018">
            <w:pPr>
              <w:pStyle w:val="TableParagraph"/>
              <w:numPr>
                <w:ilvl w:val="0"/>
                <w:numId w:val="28"/>
              </w:numPr>
              <w:tabs>
                <w:tab w:val="left" w:pos="360"/>
              </w:tabs>
              <w:spacing w:line="338" w:lineRule="exact"/>
              <w:rPr>
                <w:rFonts w:ascii="Arial" w:hAnsi="Arial" w:cs="Arial"/>
                <w:sz w:val="24"/>
                <w:szCs w:val="24"/>
              </w:rPr>
            </w:pPr>
            <w:r w:rsidRPr="009D0C29">
              <w:rPr>
                <w:rFonts w:ascii="Arial" w:hAnsi="Arial" w:cs="Arial"/>
                <w:sz w:val="24"/>
                <w:szCs w:val="24"/>
              </w:rPr>
              <w:t>Advice for staff from Phoenix Outreach,</w:t>
            </w:r>
            <w:r w:rsidRPr="009D0C29">
              <w:rPr>
                <w:rFonts w:ascii="Arial" w:hAnsi="Arial" w:cs="Arial"/>
                <w:spacing w:val="-13"/>
                <w:sz w:val="24"/>
                <w:szCs w:val="24"/>
              </w:rPr>
              <w:t xml:space="preserve"> </w:t>
            </w:r>
            <w:r w:rsidRPr="009D0C29">
              <w:rPr>
                <w:rFonts w:ascii="Arial" w:hAnsi="Arial" w:cs="Arial"/>
                <w:sz w:val="24"/>
                <w:szCs w:val="24"/>
              </w:rPr>
              <w:t>VI</w:t>
            </w:r>
            <w:r>
              <w:rPr>
                <w:rFonts w:ascii="Arial" w:hAnsi="Arial" w:cs="Arial"/>
                <w:sz w:val="24"/>
                <w:szCs w:val="24"/>
              </w:rPr>
              <w:t xml:space="preserve"> </w:t>
            </w:r>
            <w:r w:rsidRPr="00490B1D">
              <w:rPr>
                <w:rFonts w:ascii="Arial" w:hAnsi="Arial" w:cs="Arial"/>
                <w:sz w:val="24"/>
                <w:szCs w:val="24"/>
              </w:rPr>
              <w:t>team, Mark Longman.</w:t>
            </w:r>
          </w:p>
          <w:p w:rsidR="00490B1D" w:rsidRPr="009D0C29" w:rsidRDefault="00490B1D" w:rsidP="001B6018">
            <w:pPr>
              <w:pStyle w:val="TableParagraph"/>
              <w:numPr>
                <w:ilvl w:val="0"/>
                <w:numId w:val="28"/>
              </w:numPr>
              <w:tabs>
                <w:tab w:val="left" w:pos="360"/>
              </w:tabs>
              <w:spacing w:line="338" w:lineRule="exact"/>
              <w:rPr>
                <w:rFonts w:ascii="Arial" w:hAnsi="Arial" w:cs="Arial"/>
                <w:sz w:val="24"/>
                <w:szCs w:val="24"/>
              </w:rPr>
            </w:pPr>
            <w:r w:rsidRPr="00490B1D">
              <w:rPr>
                <w:rFonts w:ascii="Arial" w:hAnsi="Arial" w:cs="Arial"/>
                <w:sz w:val="24"/>
                <w:szCs w:val="24"/>
              </w:rPr>
              <w:t xml:space="preserve">Advice for staff from </w:t>
            </w:r>
            <w:r w:rsidR="001B6018">
              <w:rPr>
                <w:rFonts w:ascii="Arial" w:hAnsi="Arial" w:cs="Arial"/>
                <w:sz w:val="24"/>
                <w:szCs w:val="24"/>
              </w:rPr>
              <w:t>BASS</w:t>
            </w:r>
            <w:r w:rsidRPr="00490B1D">
              <w:rPr>
                <w:rFonts w:ascii="Arial" w:hAnsi="Arial" w:cs="Arial"/>
                <w:sz w:val="24"/>
                <w:szCs w:val="24"/>
              </w:rPr>
              <w:t xml:space="preserve"> for children with SEMH</w:t>
            </w:r>
          </w:p>
        </w:tc>
        <w:tc>
          <w:tcPr>
            <w:tcW w:w="0" w:type="auto"/>
          </w:tcPr>
          <w:p w:rsidR="00490B1D" w:rsidRPr="009D0C29" w:rsidRDefault="00490B1D" w:rsidP="00334B88">
            <w:pPr>
              <w:pStyle w:val="TableParagraph"/>
              <w:spacing w:line="341" w:lineRule="exact"/>
              <w:rPr>
                <w:rFonts w:ascii="Arial" w:hAnsi="Arial" w:cs="Arial"/>
                <w:sz w:val="24"/>
                <w:szCs w:val="24"/>
              </w:rPr>
            </w:pPr>
            <w:r w:rsidRPr="009D0C29">
              <w:rPr>
                <w:rFonts w:ascii="Arial" w:hAnsi="Arial" w:cs="Arial"/>
                <w:sz w:val="24"/>
                <w:szCs w:val="24"/>
              </w:rPr>
              <w:t>Ongoing</w:t>
            </w:r>
          </w:p>
          <w:p w:rsidR="00490B1D" w:rsidRPr="009D0C29" w:rsidRDefault="00490B1D" w:rsidP="00334B88">
            <w:pPr>
              <w:pStyle w:val="TableParagraph"/>
              <w:rPr>
                <w:rFonts w:ascii="Arial" w:hAnsi="Arial" w:cs="Arial"/>
                <w:sz w:val="24"/>
                <w:szCs w:val="24"/>
              </w:rPr>
            </w:pPr>
          </w:p>
          <w:p w:rsidR="00490B1D" w:rsidRPr="009D0C29" w:rsidRDefault="00490B1D" w:rsidP="00334B88">
            <w:pPr>
              <w:pStyle w:val="TableParagraph"/>
              <w:ind w:right="439"/>
              <w:rPr>
                <w:rFonts w:ascii="Arial" w:hAnsi="Arial" w:cs="Arial"/>
                <w:sz w:val="24"/>
                <w:szCs w:val="24"/>
              </w:rPr>
            </w:pPr>
            <w:r w:rsidRPr="009D0C29">
              <w:rPr>
                <w:rFonts w:ascii="Arial" w:hAnsi="Arial" w:cs="Arial"/>
                <w:sz w:val="24"/>
                <w:szCs w:val="24"/>
              </w:rPr>
              <w:t>At start of each year and as required.</w:t>
            </w:r>
          </w:p>
          <w:p w:rsidR="00490B1D" w:rsidRPr="009D0C29" w:rsidRDefault="00490B1D" w:rsidP="00334B88">
            <w:pPr>
              <w:pStyle w:val="TableParagraph"/>
              <w:rPr>
                <w:rFonts w:ascii="Arial" w:hAnsi="Arial" w:cs="Arial"/>
                <w:sz w:val="24"/>
                <w:szCs w:val="24"/>
              </w:rPr>
            </w:pPr>
          </w:p>
          <w:p w:rsidR="00490B1D" w:rsidRDefault="00490B1D" w:rsidP="00334B88">
            <w:pPr>
              <w:pStyle w:val="TableParagraph"/>
              <w:rPr>
                <w:rFonts w:ascii="Arial" w:hAnsi="Arial" w:cs="Arial"/>
                <w:sz w:val="24"/>
                <w:szCs w:val="24"/>
              </w:rPr>
            </w:pPr>
            <w:r w:rsidRPr="009D0C29">
              <w:rPr>
                <w:rFonts w:ascii="Arial" w:hAnsi="Arial" w:cs="Arial"/>
                <w:sz w:val="24"/>
                <w:szCs w:val="24"/>
              </w:rPr>
              <w:t>Termly visits.</w:t>
            </w:r>
          </w:p>
          <w:p w:rsidR="00490B1D" w:rsidRDefault="00490B1D" w:rsidP="00334B88">
            <w:pPr>
              <w:pStyle w:val="TableParagraph"/>
              <w:rPr>
                <w:rFonts w:ascii="Arial" w:hAnsi="Arial" w:cs="Arial"/>
                <w:sz w:val="24"/>
                <w:szCs w:val="24"/>
              </w:rPr>
            </w:pPr>
          </w:p>
          <w:p w:rsidR="00490B1D" w:rsidRDefault="00490B1D" w:rsidP="00334B88">
            <w:pPr>
              <w:pStyle w:val="TableParagraph"/>
              <w:rPr>
                <w:rFonts w:ascii="Arial" w:hAnsi="Arial" w:cs="Arial"/>
                <w:sz w:val="24"/>
                <w:szCs w:val="24"/>
              </w:rPr>
            </w:pPr>
          </w:p>
          <w:p w:rsidR="00490B1D" w:rsidRPr="009D0C29" w:rsidRDefault="00490B1D" w:rsidP="00334B88">
            <w:pPr>
              <w:pStyle w:val="TableParagraph"/>
              <w:rPr>
                <w:rFonts w:ascii="Arial" w:hAnsi="Arial" w:cs="Arial"/>
                <w:sz w:val="24"/>
                <w:szCs w:val="24"/>
              </w:rPr>
            </w:pPr>
          </w:p>
        </w:tc>
        <w:tc>
          <w:tcPr>
            <w:tcW w:w="0" w:type="auto"/>
          </w:tcPr>
          <w:p w:rsidR="00490B1D" w:rsidRDefault="00490B1D" w:rsidP="00334B88">
            <w:pPr>
              <w:pStyle w:val="TableParagraph"/>
              <w:ind w:right="806"/>
              <w:rPr>
                <w:rFonts w:ascii="Arial" w:hAnsi="Arial" w:cs="Arial"/>
                <w:sz w:val="24"/>
                <w:szCs w:val="24"/>
              </w:rPr>
            </w:pPr>
            <w:r w:rsidRPr="009D0C29">
              <w:rPr>
                <w:rFonts w:ascii="Arial" w:hAnsi="Arial" w:cs="Arial"/>
                <w:sz w:val="24"/>
                <w:szCs w:val="24"/>
              </w:rPr>
              <w:t>SLT</w:t>
            </w:r>
          </w:p>
          <w:p w:rsidR="00490B1D" w:rsidRPr="009D0C29" w:rsidRDefault="00490B1D" w:rsidP="00334B88">
            <w:pPr>
              <w:pStyle w:val="TableParagraph"/>
              <w:ind w:right="806"/>
              <w:rPr>
                <w:rFonts w:ascii="Arial" w:hAnsi="Arial" w:cs="Arial"/>
                <w:sz w:val="24"/>
                <w:szCs w:val="24"/>
              </w:rPr>
            </w:pPr>
          </w:p>
          <w:p w:rsidR="00490B1D" w:rsidRDefault="00490B1D" w:rsidP="00334B88">
            <w:pPr>
              <w:pStyle w:val="TableParagraph"/>
              <w:ind w:right="806"/>
              <w:rPr>
                <w:rFonts w:ascii="Arial" w:hAnsi="Arial" w:cs="Arial"/>
                <w:sz w:val="24"/>
                <w:szCs w:val="24"/>
              </w:rPr>
            </w:pPr>
            <w:r w:rsidRPr="009D0C29">
              <w:rPr>
                <w:rFonts w:ascii="Arial" w:hAnsi="Arial" w:cs="Arial"/>
                <w:sz w:val="24"/>
                <w:szCs w:val="24"/>
              </w:rPr>
              <w:t>SENCO</w:t>
            </w:r>
          </w:p>
          <w:p w:rsidR="00490B1D" w:rsidRPr="009D0C29" w:rsidRDefault="00490B1D" w:rsidP="00334B88">
            <w:pPr>
              <w:pStyle w:val="TableParagraph"/>
              <w:ind w:right="806"/>
              <w:rPr>
                <w:rFonts w:ascii="Arial" w:hAnsi="Arial" w:cs="Arial"/>
                <w:sz w:val="24"/>
                <w:szCs w:val="24"/>
              </w:rPr>
            </w:pPr>
          </w:p>
          <w:p w:rsidR="00490B1D" w:rsidRPr="009D0C29" w:rsidRDefault="00490B1D" w:rsidP="00334B88">
            <w:pPr>
              <w:pStyle w:val="TableParagraph"/>
              <w:ind w:right="806"/>
              <w:rPr>
                <w:rFonts w:ascii="Arial" w:hAnsi="Arial" w:cs="Arial"/>
                <w:sz w:val="24"/>
                <w:szCs w:val="24"/>
              </w:rPr>
            </w:pPr>
            <w:r w:rsidRPr="009D0C29">
              <w:rPr>
                <w:rFonts w:ascii="Arial" w:hAnsi="Arial" w:cs="Arial"/>
                <w:sz w:val="24"/>
                <w:szCs w:val="24"/>
              </w:rPr>
              <w:t>Phase leader</w:t>
            </w:r>
          </w:p>
        </w:tc>
        <w:tc>
          <w:tcPr>
            <w:tcW w:w="0" w:type="auto"/>
          </w:tcPr>
          <w:p w:rsidR="00490B1D" w:rsidRPr="009D0C29" w:rsidRDefault="00490B1D" w:rsidP="00334B88">
            <w:pPr>
              <w:pStyle w:val="TableParagraph"/>
              <w:ind w:left="106" w:right="592"/>
              <w:rPr>
                <w:rFonts w:ascii="Arial" w:hAnsi="Arial" w:cs="Arial"/>
                <w:sz w:val="24"/>
                <w:szCs w:val="24"/>
              </w:rPr>
            </w:pPr>
            <w:r w:rsidRPr="009D0C29">
              <w:rPr>
                <w:rFonts w:ascii="Arial" w:hAnsi="Arial" w:cs="Arial"/>
                <w:sz w:val="24"/>
                <w:szCs w:val="24"/>
              </w:rPr>
              <w:t>Raised staff confidence in strategies for differentiation, Quality First Teaching and increased pupil participation, motivation,</w:t>
            </w:r>
            <w:r>
              <w:rPr>
                <w:rFonts w:ascii="Arial" w:hAnsi="Arial" w:cs="Arial"/>
                <w:sz w:val="24"/>
                <w:szCs w:val="24"/>
              </w:rPr>
              <w:t xml:space="preserve"> enjoyment and progress.</w:t>
            </w:r>
          </w:p>
        </w:tc>
      </w:tr>
      <w:tr w:rsidR="00490B1D" w:rsidRPr="009D0C29" w:rsidTr="00334B88">
        <w:trPr>
          <w:trHeight w:val="3076"/>
        </w:trPr>
        <w:tc>
          <w:tcPr>
            <w:tcW w:w="0" w:type="auto"/>
          </w:tcPr>
          <w:p w:rsidR="00490B1D" w:rsidRPr="009D0C29" w:rsidRDefault="00490B1D" w:rsidP="00334B88">
            <w:pPr>
              <w:pStyle w:val="TableParagraph"/>
              <w:spacing w:line="335" w:lineRule="exact"/>
              <w:ind w:left="107"/>
              <w:rPr>
                <w:rFonts w:ascii="Arial" w:hAnsi="Arial" w:cs="Arial"/>
                <w:sz w:val="24"/>
                <w:szCs w:val="24"/>
              </w:rPr>
            </w:pPr>
            <w:r w:rsidRPr="009D0C29">
              <w:rPr>
                <w:rFonts w:ascii="Arial" w:hAnsi="Arial" w:cs="Arial"/>
                <w:sz w:val="24"/>
                <w:szCs w:val="24"/>
              </w:rPr>
              <w:t>2. Ensure TAs</w:t>
            </w:r>
          </w:p>
          <w:p w:rsidR="00490B1D" w:rsidRPr="009D0C29" w:rsidRDefault="00490B1D" w:rsidP="00334B88">
            <w:pPr>
              <w:pStyle w:val="TableParagraph"/>
              <w:spacing w:line="304" w:lineRule="exact"/>
              <w:ind w:left="107"/>
              <w:rPr>
                <w:rFonts w:ascii="Arial" w:hAnsi="Arial" w:cs="Arial"/>
                <w:sz w:val="24"/>
                <w:szCs w:val="24"/>
              </w:rPr>
            </w:pPr>
            <w:r w:rsidRPr="009D0C29">
              <w:rPr>
                <w:rFonts w:ascii="Arial" w:hAnsi="Arial" w:cs="Arial"/>
                <w:sz w:val="24"/>
                <w:szCs w:val="24"/>
              </w:rPr>
              <w:t>have training in</w:t>
            </w:r>
          </w:p>
          <w:p w:rsidR="00490B1D" w:rsidRPr="009D0C29" w:rsidRDefault="00490B1D" w:rsidP="00334B88">
            <w:pPr>
              <w:pStyle w:val="TableParagraph"/>
              <w:spacing w:line="306" w:lineRule="exact"/>
              <w:ind w:left="107"/>
              <w:rPr>
                <w:rFonts w:ascii="Arial" w:hAnsi="Arial" w:cs="Arial"/>
                <w:sz w:val="24"/>
                <w:szCs w:val="24"/>
              </w:rPr>
            </w:pPr>
            <w:r w:rsidRPr="009D0C29">
              <w:rPr>
                <w:rFonts w:ascii="Arial" w:hAnsi="Arial" w:cs="Arial"/>
                <w:sz w:val="24"/>
                <w:szCs w:val="24"/>
              </w:rPr>
              <w:t>working with</w:t>
            </w:r>
          </w:p>
          <w:p w:rsidR="00490B1D" w:rsidRPr="009D0C29" w:rsidRDefault="00490B1D" w:rsidP="00334B88">
            <w:pPr>
              <w:pStyle w:val="TableParagraph"/>
              <w:spacing w:line="304" w:lineRule="exact"/>
              <w:ind w:left="107"/>
              <w:rPr>
                <w:rFonts w:ascii="Arial" w:hAnsi="Arial" w:cs="Arial"/>
                <w:sz w:val="24"/>
                <w:szCs w:val="24"/>
              </w:rPr>
            </w:pPr>
            <w:r w:rsidRPr="009D0C29">
              <w:rPr>
                <w:rFonts w:ascii="Arial" w:hAnsi="Arial" w:cs="Arial"/>
                <w:sz w:val="24"/>
                <w:szCs w:val="24"/>
              </w:rPr>
              <w:t>children with a</w:t>
            </w:r>
          </w:p>
          <w:p w:rsidR="00490B1D" w:rsidRPr="009D0C29" w:rsidRDefault="00490B1D" w:rsidP="00334B88">
            <w:pPr>
              <w:pStyle w:val="TableParagraph"/>
              <w:spacing w:line="304" w:lineRule="exact"/>
              <w:ind w:left="107"/>
              <w:rPr>
                <w:rFonts w:ascii="Arial" w:hAnsi="Arial" w:cs="Arial"/>
                <w:sz w:val="24"/>
                <w:szCs w:val="24"/>
              </w:rPr>
            </w:pPr>
            <w:r w:rsidRPr="009D0C29">
              <w:rPr>
                <w:rFonts w:ascii="Arial" w:hAnsi="Arial" w:cs="Arial"/>
                <w:sz w:val="24"/>
                <w:szCs w:val="24"/>
              </w:rPr>
              <w:t>wide range of</w:t>
            </w:r>
          </w:p>
          <w:p w:rsidR="00490B1D" w:rsidRPr="009D0C29" w:rsidRDefault="00490B1D" w:rsidP="00334B88">
            <w:pPr>
              <w:pStyle w:val="TableParagraph"/>
              <w:spacing w:line="306" w:lineRule="exact"/>
              <w:ind w:left="107"/>
              <w:rPr>
                <w:rFonts w:ascii="Arial" w:hAnsi="Arial" w:cs="Arial"/>
                <w:sz w:val="24"/>
                <w:szCs w:val="24"/>
              </w:rPr>
            </w:pPr>
            <w:r w:rsidRPr="009D0C29">
              <w:rPr>
                <w:rFonts w:ascii="Arial" w:hAnsi="Arial" w:cs="Arial"/>
                <w:sz w:val="24"/>
                <w:szCs w:val="24"/>
              </w:rPr>
              <w:t>abilities</w:t>
            </w:r>
          </w:p>
        </w:tc>
        <w:tc>
          <w:tcPr>
            <w:tcW w:w="0" w:type="auto"/>
          </w:tcPr>
          <w:p w:rsidR="00490B1D" w:rsidRPr="009D0C29" w:rsidRDefault="00490B1D" w:rsidP="00334B88">
            <w:pPr>
              <w:pStyle w:val="TableParagraph"/>
              <w:numPr>
                <w:ilvl w:val="0"/>
                <w:numId w:val="11"/>
              </w:numPr>
              <w:tabs>
                <w:tab w:val="left" w:pos="827"/>
                <w:tab w:val="left" w:pos="828"/>
              </w:tabs>
              <w:ind w:right="270"/>
              <w:rPr>
                <w:rFonts w:ascii="Arial" w:hAnsi="Arial" w:cs="Arial"/>
                <w:sz w:val="24"/>
                <w:szCs w:val="24"/>
              </w:rPr>
            </w:pPr>
            <w:r w:rsidRPr="009D0C29">
              <w:rPr>
                <w:rFonts w:ascii="Arial" w:hAnsi="Arial" w:cs="Arial"/>
                <w:sz w:val="24"/>
                <w:szCs w:val="24"/>
              </w:rPr>
              <w:t>In school training in: Supporting learning in reading and phonics, supporting learning in</w:t>
            </w:r>
            <w:r w:rsidRPr="009D0C29">
              <w:rPr>
                <w:rFonts w:ascii="Arial" w:hAnsi="Arial" w:cs="Arial"/>
                <w:spacing w:val="-2"/>
                <w:sz w:val="24"/>
                <w:szCs w:val="24"/>
              </w:rPr>
              <w:t xml:space="preserve"> </w:t>
            </w:r>
            <w:r w:rsidRPr="009D0C29">
              <w:rPr>
                <w:rFonts w:ascii="Arial" w:hAnsi="Arial" w:cs="Arial"/>
                <w:sz w:val="24"/>
                <w:szCs w:val="24"/>
              </w:rPr>
              <w:t>Maths.</w:t>
            </w:r>
          </w:p>
          <w:p w:rsidR="00490B1D" w:rsidRPr="009D0C29" w:rsidRDefault="00490B1D" w:rsidP="00334B88">
            <w:pPr>
              <w:pStyle w:val="TableParagraph"/>
              <w:numPr>
                <w:ilvl w:val="0"/>
                <w:numId w:val="11"/>
              </w:numPr>
              <w:tabs>
                <w:tab w:val="left" w:pos="827"/>
                <w:tab w:val="left" w:pos="828"/>
              </w:tabs>
              <w:ind w:right="387"/>
              <w:rPr>
                <w:rFonts w:ascii="Arial" w:hAnsi="Arial" w:cs="Arial"/>
                <w:sz w:val="24"/>
                <w:szCs w:val="24"/>
              </w:rPr>
            </w:pPr>
            <w:r>
              <w:rPr>
                <w:rFonts w:ascii="Arial" w:hAnsi="Arial" w:cs="Arial"/>
                <w:sz w:val="24"/>
                <w:szCs w:val="24"/>
              </w:rPr>
              <w:t>Two TAs trained in ELSA and attend regular supervisions.</w:t>
            </w:r>
          </w:p>
          <w:p w:rsidR="00490B1D" w:rsidRPr="009D0C29" w:rsidRDefault="00490B1D" w:rsidP="00334B88">
            <w:pPr>
              <w:pStyle w:val="TableParagraph"/>
              <w:tabs>
                <w:tab w:val="left" w:pos="827"/>
                <w:tab w:val="left" w:pos="828"/>
              </w:tabs>
              <w:ind w:left="467"/>
              <w:rPr>
                <w:rFonts w:ascii="Arial" w:hAnsi="Arial" w:cs="Arial"/>
                <w:sz w:val="24"/>
                <w:szCs w:val="24"/>
              </w:rPr>
            </w:pPr>
          </w:p>
        </w:tc>
        <w:tc>
          <w:tcPr>
            <w:tcW w:w="0" w:type="auto"/>
          </w:tcPr>
          <w:p w:rsidR="00490B1D" w:rsidRPr="009D0C29" w:rsidRDefault="00490B1D" w:rsidP="00334B88">
            <w:pPr>
              <w:pStyle w:val="TableParagraph"/>
              <w:spacing w:line="335" w:lineRule="exact"/>
              <w:ind w:left="106"/>
              <w:rPr>
                <w:rFonts w:ascii="Arial" w:hAnsi="Arial" w:cs="Arial"/>
                <w:sz w:val="24"/>
                <w:szCs w:val="24"/>
              </w:rPr>
            </w:pPr>
            <w:r w:rsidRPr="009D0C29">
              <w:rPr>
                <w:rFonts w:ascii="Arial" w:hAnsi="Arial" w:cs="Arial"/>
                <w:sz w:val="24"/>
                <w:szCs w:val="24"/>
              </w:rPr>
              <w:t>Ongoing</w:t>
            </w:r>
          </w:p>
        </w:tc>
        <w:tc>
          <w:tcPr>
            <w:tcW w:w="0" w:type="auto"/>
          </w:tcPr>
          <w:p w:rsidR="00490B1D" w:rsidRDefault="00490B1D" w:rsidP="00B9346E">
            <w:pPr>
              <w:pStyle w:val="TableParagraph"/>
              <w:spacing w:line="335" w:lineRule="exact"/>
              <w:rPr>
                <w:rFonts w:ascii="Arial" w:hAnsi="Arial" w:cs="Arial"/>
                <w:sz w:val="24"/>
                <w:szCs w:val="24"/>
              </w:rPr>
            </w:pPr>
            <w:proofErr w:type="spellStart"/>
            <w:r w:rsidRPr="009D0C29">
              <w:rPr>
                <w:rFonts w:ascii="Arial" w:hAnsi="Arial" w:cs="Arial"/>
                <w:sz w:val="24"/>
                <w:szCs w:val="24"/>
              </w:rPr>
              <w:t>SENCo</w:t>
            </w:r>
            <w:proofErr w:type="spellEnd"/>
          </w:p>
          <w:p w:rsidR="00490B1D" w:rsidRDefault="00490B1D" w:rsidP="00B9346E">
            <w:pPr>
              <w:pStyle w:val="TableParagraph"/>
              <w:spacing w:line="304" w:lineRule="exact"/>
              <w:rPr>
                <w:rFonts w:ascii="Arial" w:hAnsi="Arial" w:cs="Arial"/>
                <w:sz w:val="24"/>
                <w:szCs w:val="24"/>
              </w:rPr>
            </w:pPr>
            <w:r w:rsidRPr="009D0C29">
              <w:rPr>
                <w:rFonts w:ascii="Arial" w:hAnsi="Arial" w:cs="Arial"/>
                <w:sz w:val="24"/>
                <w:szCs w:val="24"/>
              </w:rPr>
              <w:t>SLT</w:t>
            </w:r>
          </w:p>
          <w:p w:rsidR="00490B1D" w:rsidRPr="009D0C29" w:rsidRDefault="00490B1D" w:rsidP="00B9346E">
            <w:pPr>
              <w:pStyle w:val="TableParagraph"/>
              <w:spacing w:line="306" w:lineRule="exact"/>
              <w:rPr>
                <w:rFonts w:ascii="Arial" w:hAnsi="Arial" w:cs="Arial"/>
                <w:sz w:val="24"/>
                <w:szCs w:val="24"/>
              </w:rPr>
            </w:pPr>
            <w:r w:rsidRPr="009D0C29">
              <w:rPr>
                <w:rFonts w:ascii="Arial" w:hAnsi="Arial" w:cs="Arial"/>
                <w:sz w:val="24"/>
                <w:szCs w:val="24"/>
              </w:rPr>
              <w:t>HT</w:t>
            </w:r>
          </w:p>
        </w:tc>
        <w:tc>
          <w:tcPr>
            <w:tcW w:w="0" w:type="auto"/>
          </w:tcPr>
          <w:p w:rsidR="00490B1D" w:rsidRPr="009D0C29" w:rsidRDefault="00490B1D" w:rsidP="00334B88">
            <w:pPr>
              <w:pStyle w:val="TableParagraph"/>
              <w:spacing w:line="335" w:lineRule="exact"/>
              <w:ind w:left="106"/>
              <w:rPr>
                <w:rFonts w:ascii="Arial" w:hAnsi="Arial" w:cs="Arial"/>
                <w:sz w:val="24"/>
                <w:szCs w:val="24"/>
              </w:rPr>
            </w:pPr>
            <w:r w:rsidRPr="009D0C29">
              <w:rPr>
                <w:rFonts w:ascii="Arial" w:hAnsi="Arial" w:cs="Arial"/>
                <w:sz w:val="24"/>
                <w:szCs w:val="24"/>
              </w:rPr>
              <w:t>Improved</w:t>
            </w:r>
          </w:p>
          <w:p w:rsidR="00490B1D" w:rsidRPr="009D0C29" w:rsidRDefault="00490B1D" w:rsidP="00334B88">
            <w:pPr>
              <w:pStyle w:val="TableParagraph"/>
              <w:spacing w:line="304" w:lineRule="exact"/>
              <w:ind w:left="106"/>
              <w:rPr>
                <w:rFonts w:ascii="Arial" w:hAnsi="Arial" w:cs="Arial"/>
                <w:sz w:val="24"/>
                <w:szCs w:val="24"/>
              </w:rPr>
            </w:pPr>
            <w:r w:rsidRPr="009D0C29">
              <w:rPr>
                <w:rFonts w:ascii="Arial" w:hAnsi="Arial" w:cs="Arial"/>
                <w:sz w:val="24"/>
                <w:szCs w:val="24"/>
              </w:rPr>
              <w:t>Questioning skills</w:t>
            </w:r>
          </w:p>
          <w:p w:rsidR="00490B1D" w:rsidRPr="009D0C29" w:rsidRDefault="00490B1D" w:rsidP="00334B88">
            <w:pPr>
              <w:pStyle w:val="TableParagraph"/>
              <w:spacing w:line="306" w:lineRule="exact"/>
              <w:ind w:left="106"/>
              <w:rPr>
                <w:rFonts w:ascii="Arial" w:hAnsi="Arial" w:cs="Arial"/>
                <w:sz w:val="24"/>
                <w:szCs w:val="24"/>
              </w:rPr>
            </w:pPr>
            <w:r w:rsidRPr="009D0C29">
              <w:rPr>
                <w:rFonts w:ascii="Arial" w:hAnsi="Arial" w:cs="Arial"/>
                <w:sz w:val="24"/>
                <w:szCs w:val="24"/>
              </w:rPr>
              <w:t>Improved skills in</w:t>
            </w:r>
          </w:p>
          <w:p w:rsidR="00490B1D" w:rsidRPr="009D0C29" w:rsidRDefault="00490B1D" w:rsidP="00334B88">
            <w:pPr>
              <w:pStyle w:val="TableParagraph"/>
              <w:spacing w:line="304" w:lineRule="exact"/>
              <w:ind w:left="106"/>
              <w:rPr>
                <w:rFonts w:ascii="Arial" w:hAnsi="Arial" w:cs="Arial"/>
                <w:sz w:val="24"/>
                <w:szCs w:val="24"/>
              </w:rPr>
            </w:pPr>
            <w:r w:rsidRPr="009D0C29">
              <w:rPr>
                <w:rFonts w:ascii="Arial" w:hAnsi="Arial" w:cs="Arial"/>
                <w:sz w:val="24"/>
                <w:szCs w:val="24"/>
              </w:rPr>
              <w:t>supporting learning</w:t>
            </w:r>
          </w:p>
          <w:p w:rsidR="00490B1D" w:rsidRPr="009D0C29" w:rsidRDefault="00490B1D" w:rsidP="00334B88">
            <w:pPr>
              <w:pStyle w:val="TableParagraph"/>
              <w:spacing w:line="304" w:lineRule="exact"/>
              <w:ind w:left="106"/>
              <w:rPr>
                <w:rFonts w:ascii="Arial" w:hAnsi="Arial" w:cs="Arial"/>
                <w:sz w:val="24"/>
                <w:szCs w:val="24"/>
              </w:rPr>
            </w:pPr>
            <w:r w:rsidRPr="009D0C29">
              <w:rPr>
                <w:rFonts w:ascii="Arial" w:hAnsi="Arial" w:cs="Arial"/>
                <w:sz w:val="24"/>
                <w:szCs w:val="24"/>
              </w:rPr>
              <w:t>in Maths and</w:t>
            </w:r>
          </w:p>
          <w:p w:rsidR="00490B1D" w:rsidRPr="009D0C29" w:rsidRDefault="00490B1D" w:rsidP="00334B88">
            <w:pPr>
              <w:pStyle w:val="TableParagraph"/>
              <w:spacing w:line="306" w:lineRule="exact"/>
              <w:ind w:left="106"/>
              <w:rPr>
                <w:rFonts w:ascii="Arial" w:hAnsi="Arial" w:cs="Arial"/>
                <w:sz w:val="24"/>
                <w:szCs w:val="24"/>
              </w:rPr>
            </w:pPr>
            <w:r w:rsidRPr="009D0C29">
              <w:rPr>
                <w:rFonts w:ascii="Arial" w:hAnsi="Arial" w:cs="Arial"/>
                <w:sz w:val="24"/>
                <w:szCs w:val="24"/>
              </w:rPr>
              <w:t>Reading</w:t>
            </w:r>
          </w:p>
        </w:tc>
      </w:tr>
      <w:tr w:rsidR="00490B1D" w:rsidRPr="009D0C29" w:rsidTr="00334B88">
        <w:trPr>
          <w:trHeight w:val="3076"/>
        </w:trPr>
        <w:tc>
          <w:tcPr>
            <w:tcW w:w="0" w:type="auto"/>
          </w:tcPr>
          <w:p w:rsidR="00490B1D" w:rsidRPr="009D0C29" w:rsidRDefault="00490B1D" w:rsidP="00334B88">
            <w:pPr>
              <w:pStyle w:val="TableParagraph"/>
              <w:spacing w:line="335" w:lineRule="exact"/>
              <w:ind w:left="107"/>
              <w:rPr>
                <w:rFonts w:ascii="Arial" w:hAnsi="Arial" w:cs="Arial"/>
                <w:sz w:val="24"/>
                <w:szCs w:val="24"/>
              </w:rPr>
            </w:pPr>
            <w:r w:rsidRPr="009D0C29">
              <w:rPr>
                <w:rFonts w:ascii="Arial" w:hAnsi="Arial" w:cs="Arial"/>
                <w:sz w:val="24"/>
                <w:szCs w:val="24"/>
              </w:rPr>
              <w:lastRenderedPageBreak/>
              <w:t>3.To ensure</w:t>
            </w:r>
          </w:p>
          <w:p w:rsidR="00490B1D" w:rsidRPr="009D0C29" w:rsidRDefault="00490B1D" w:rsidP="00334B88">
            <w:pPr>
              <w:pStyle w:val="TableParagraph"/>
              <w:spacing w:line="297" w:lineRule="exact"/>
              <w:ind w:left="107"/>
              <w:rPr>
                <w:rFonts w:ascii="Arial" w:hAnsi="Arial" w:cs="Arial"/>
                <w:sz w:val="24"/>
                <w:szCs w:val="24"/>
              </w:rPr>
            </w:pPr>
            <w:r w:rsidRPr="009D0C29">
              <w:rPr>
                <w:rFonts w:ascii="Arial" w:hAnsi="Arial" w:cs="Arial"/>
                <w:sz w:val="24"/>
                <w:szCs w:val="24"/>
              </w:rPr>
              <w:t>suitable</w:t>
            </w:r>
          </w:p>
          <w:p w:rsidR="00490B1D" w:rsidRPr="009D0C29" w:rsidRDefault="00490B1D" w:rsidP="00334B88">
            <w:pPr>
              <w:pStyle w:val="TableParagraph"/>
              <w:spacing w:before="1"/>
              <w:ind w:left="107"/>
              <w:rPr>
                <w:rFonts w:ascii="Arial" w:hAnsi="Arial" w:cs="Arial"/>
                <w:sz w:val="24"/>
                <w:szCs w:val="24"/>
              </w:rPr>
            </w:pPr>
            <w:r w:rsidRPr="009D0C29">
              <w:rPr>
                <w:rFonts w:ascii="Arial" w:hAnsi="Arial" w:cs="Arial"/>
                <w:sz w:val="24"/>
                <w:szCs w:val="24"/>
              </w:rPr>
              <w:t>specialist</w:t>
            </w:r>
          </w:p>
          <w:p w:rsidR="00490B1D" w:rsidRPr="009D0C29" w:rsidRDefault="00490B1D" w:rsidP="00334B88">
            <w:pPr>
              <w:pStyle w:val="TableParagraph"/>
              <w:spacing w:line="290" w:lineRule="exact"/>
              <w:ind w:left="107"/>
              <w:rPr>
                <w:rFonts w:ascii="Arial" w:hAnsi="Arial" w:cs="Arial"/>
                <w:sz w:val="24"/>
                <w:szCs w:val="24"/>
              </w:rPr>
            </w:pPr>
            <w:r w:rsidRPr="009D0C29">
              <w:rPr>
                <w:rFonts w:ascii="Arial" w:hAnsi="Arial" w:cs="Arial"/>
                <w:sz w:val="24"/>
                <w:szCs w:val="24"/>
              </w:rPr>
              <w:t>equipment</w:t>
            </w:r>
          </w:p>
          <w:p w:rsidR="00490B1D" w:rsidRPr="009D0C29" w:rsidRDefault="00490B1D" w:rsidP="00334B88">
            <w:pPr>
              <w:pStyle w:val="TableParagraph"/>
              <w:spacing w:line="289" w:lineRule="exact"/>
              <w:ind w:left="107"/>
              <w:rPr>
                <w:rFonts w:ascii="Arial" w:hAnsi="Arial" w:cs="Arial"/>
                <w:sz w:val="24"/>
                <w:szCs w:val="24"/>
              </w:rPr>
            </w:pPr>
            <w:r w:rsidRPr="009D0C29">
              <w:rPr>
                <w:rFonts w:ascii="Arial" w:hAnsi="Arial" w:cs="Arial"/>
                <w:sz w:val="24"/>
                <w:szCs w:val="24"/>
              </w:rPr>
              <w:t>increases</w:t>
            </w:r>
          </w:p>
          <w:p w:rsidR="00490B1D" w:rsidRPr="009D0C29" w:rsidRDefault="00490B1D" w:rsidP="00334B88">
            <w:pPr>
              <w:pStyle w:val="TableParagraph"/>
              <w:spacing w:line="341" w:lineRule="exact"/>
              <w:ind w:left="107"/>
              <w:rPr>
                <w:rFonts w:ascii="Arial" w:hAnsi="Arial" w:cs="Arial"/>
                <w:sz w:val="24"/>
                <w:szCs w:val="24"/>
              </w:rPr>
            </w:pPr>
            <w:r w:rsidRPr="009D0C29">
              <w:rPr>
                <w:rFonts w:ascii="Arial" w:hAnsi="Arial" w:cs="Arial"/>
                <w:sz w:val="24"/>
                <w:szCs w:val="24"/>
              </w:rPr>
              <w:t>access</w:t>
            </w:r>
            <w:r w:rsidRPr="009D0C29">
              <w:rPr>
                <w:rFonts w:ascii="Arial" w:hAnsi="Arial" w:cs="Arial"/>
                <w:spacing w:val="-4"/>
                <w:sz w:val="24"/>
                <w:szCs w:val="24"/>
              </w:rPr>
              <w:t xml:space="preserve"> </w:t>
            </w:r>
            <w:r w:rsidRPr="009D0C29">
              <w:rPr>
                <w:rFonts w:ascii="Arial" w:hAnsi="Arial" w:cs="Arial"/>
                <w:sz w:val="24"/>
                <w:szCs w:val="24"/>
              </w:rPr>
              <w:t>of</w:t>
            </w:r>
          </w:p>
          <w:p w:rsidR="00490B1D" w:rsidRPr="009D0C29" w:rsidRDefault="00490B1D" w:rsidP="00334B88">
            <w:pPr>
              <w:pStyle w:val="TableParagraph"/>
              <w:spacing w:line="283" w:lineRule="exact"/>
              <w:ind w:left="107"/>
              <w:rPr>
                <w:rFonts w:ascii="Arial" w:hAnsi="Arial" w:cs="Arial"/>
                <w:sz w:val="24"/>
                <w:szCs w:val="24"/>
              </w:rPr>
            </w:pPr>
            <w:r w:rsidRPr="009D0C29">
              <w:rPr>
                <w:rFonts w:ascii="Arial" w:hAnsi="Arial" w:cs="Arial"/>
                <w:sz w:val="24"/>
                <w:szCs w:val="24"/>
              </w:rPr>
              <w:t>pupils with a</w:t>
            </w:r>
          </w:p>
          <w:p w:rsidR="00490B1D" w:rsidRPr="009D0C29" w:rsidRDefault="00490B1D" w:rsidP="00334B88">
            <w:pPr>
              <w:pStyle w:val="TableParagraph"/>
              <w:spacing w:line="283" w:lineRule="exact"/>
              <w:ind w:left="107"/>
              <w:rPr>
                <w:rFonts w:ascii="Arial" w:hAnsi="Arial" w:cs="Arial"/>
                <w:sz w:val="24"/>
                <w:szCs w:val="24"/>
              </w:rPr>
            </w:pPr>
            <w:r w:rsidRPr="009D0C29">
              <w:rPr>
                <w:rFonts w:ascii="Arial" w:hAnsi="Arial" w:cs="Arial"/>
                <w:sz w:val="24"/>
                <w:szCs w:val="24"/>
              </w:rPr>
              <w:t>disability to the</w:t>
            </w:r>
          </w:p>
          <w:p w:rsidR="00490B1D" w:rsidRPr="009D0C29" w:rsidRDefault="00490B1D" w:rsidP="00334B88">
            <w:pPr>
              <w:pStyle w:val="TableParagraph"/>
              <w:spacing w:line="283" w:lineRule="exact"/>
              <w:ind w:left="107"/>
              <w:rPr>
                <w:rFonts w:ascii="Arial" w:hAnsi="Arial" w:cs="Arial"/>
                <w:sz w:val="24"/>
                <w:szCs w:val="24"/>
              </w:rPr>
            </w:pPr>
            <w:r w:rsidRPr="009D0C29">
              <w:rPr>
                <w:rFonts w:ascii="Arial" w:hAnsi="Arial" w:cs="Arial"/>
                <w:sz w:val="24"/>
                <w:szCs w:val="24"/>
              </w:rPr>
              <w:t>curriculum</w:t>
            </w:r>
          </w:p>
        </w:tc>
        <w:tc>
          <w:tcPr>
            <w:tcW w:w="0" w:type="auto"/>
          </w:tcPr>
          <w:p w:rsidR="00490B1D" w:rsidRPr="005F3EFE" w:rsidRDefault="00490B1D" w:rsidP="00334B88">
            <w:pPr>
              <w:pStyle w:val="TableParagraph"/>
              <w:numPr>
                <w:ilvl w:val="0"/>
                <w:numId w:val="14"/>
              </w:numPr>
              <w:tabs>
                <w:tab w:val="left" w:pos="369"/>
              </w:tabs>
              <w:spacing w:line="349" w:lineRule="exact"/>
              <w:ind w:hanging="181"/>
              <w:rPr>
                <w:rFonts w:ascii="Arial" w:hAnsi="Arial" w:cs="Arial"/>
                <w:sz w:val="24"/>
                <w:szCs w:val="24"/>
              </w:rPr>
            </w:pPr>
            <w:r w:rsidRPr="005F3EFE">
              <w:rPr>
                <w:rFonts w:ascii="Arial" w:hAnsi="Arial" w:cs="Arial"/>
                <w:sz w:val="24"/>
                <w:szCs w:val="24"/>
              </w:rPr>
              <w:t>Children with VI has access to large</w:t>
            </w:r>
            <w:r w:rsidRPr="005F3EFE">
              <w:rPr>
                <w:rFonts w:ascii="Arial" w:hAnsi="Arial" w:cs="Arial"/>
                <w:spacing w:val="-12"/>
                <w:sz w:val="24"/>
                <w:szCs w:val="24"/>
              </w:rPr>
              <w:t xml:space="preserve"> </w:t>
            </w:r>
            <w:r w:rsidRPr="005F3EFE">
              <w:rPr>
                <w:rFonts w:ascii="Arial" w:hAnsi="Arial" w:cs="Arial"/>
                <w:sz w:val="24"/>
                <w:szCs w:val="24"/>
              </w:rPr>
              <w:t>print</w:t>
            </w:r>
          </w:p>
          <w:p w:rsidR="00490B1D" w:rsidRPr="005F3EFE" w:rsidRDefault="00490B1D" w:rsidP="00334B88">
            <w:pPr>
              <w:pStyle w:val="TableParagraph"/>
              <w:spacing w:line="312" w:lineRule="exact"/>
              <w:ind w:left="188"/>
              <w:rPr>
                <w:rFonts w:ascii="Arial" w:hAnsi="Arial" w:cs="Arial"/>
                <w:sz w:val="24"/>
                <w:szCs w:val="24"/>
              </w:rPr>
            </w:pPr>
            <w:r w:rsidRPr="005F3EFE">
              <w:rPr>
                <w:rFonts w:ascii="Arial" w:hAnsi="Arial" w:cs="Arial"/>
                <w:sz w:val="24"/>
                <w:szCs w:val="24"/>
              </w:rPr>
              <w:t>materials and IT software</w:t>
            </w:r>
          </w:p>
          <w:p w:rsidR="00490B1D" w:rsidRPr="005F3EFE" w:rsidRDefault="00490B1D" w:rsidP="00334B88">
            <w:pPr>
              <w:pStyle w:val="TableParagraph"/>
              <w:numPr>
                <w:ilvl w:val="0"/>
                <w:numId w:val="13"/>
              </w:numPr>
              <w:tabs>
                <w:tab w:val="left" w:pos="369"/>
              </w:tabs>
              <w:spacing w:before="1" w:line="349" w:lineRule="exact"/>
              <w:ind w:hanging="181"/>
              <w:rPr>
                <w:rFonts w:ascii="Arial" w:hAnsi="Arial" w:cs="Arial"/>
                <w:sz w:val="24"/>
                <w:szCs w:val="24"/>
              </w:rPr>
            </w:pPr>
            <w:r w:rsidRPr="005F3EFE">
              <w:rPr>
                <w:rFonts w:ascii="Arial" w:hAnsi="Arial" w:cs="Arial"/>
                <w:sz w:val="24"/>
                <w:szCs w:val="24"/>
              </w:rPr>
              <w:t>Writing slopes, sloped seat cushion,</w:t>
            </w:r>
            <w:r w:rsidRPr="005F3EFE">
              <w:rPr>
                <w:rFonts w:ascii="Arial" w:hAnsi="Arial" w:cs="Arial"/>
                <w:spacing w:val="-5"/>
                <w:sz w:val="24"/>
                <w:szCs w:val="24"/>
              </w:rPr>
              <w:t xml:space="preserve"> </w:t>
            </w:r>
            <w:r w:rsidRPr="005F3EFE">
              <w:rPr>
                <w:rFonts w:ascii="Arial" w:hAnsi="Arial" w:cs="Arial"/>
                <w:sz w:val="24"/>
                <w:szCs w:val="24"/>
              </w:rPr>
              <w:t>ear</w:t>
            </w:r>
          </w:p>
          <w:p w:rsidR="00490B1D" w:rsidRPr="005F3EFE" w:rsidRDefault="00490B1D" w:rsidP="00334B88">
            <w:pPr>
              <w:pStyle w:val="TableParagraph"/>
              <w:spacing w:line="313" w:lineRule="exact"/>
              <w:ind w:left="188"/>
              <w:rPr>
                <w:rFonts w:ascii="Arial" w:hAnsi="Arial" w:cs="Arial"/>
                <w:sz w:val="24"/>
                <w:szCs w:val="24"/>
              </w:rPr>
            </w:pPr>
            <w:r w:rsidRPr="005F3EFE">
              <w:rPr>
                <w:rFonts w:ascii="Arial" w:hAnsi="Arial" w:cs="Arial"/>
                <w:sz w:val="24"/>
                <w:szCs w:val="24"/>
              </w:rPr>
              <w:t>defenders, pencil grips.</w:t>
            </w:r>
          </w:p>
          <w:p w:rsidR="00490B1D" w:rsidRPr="009D0C29" w:rsidRDefault="00490B1D" w:rsidP="00334B88">
            <w:pPr>
              <w:pStyle w:val="TableParagraph"/>
              <w:spacing w:line="318" w:lineRule="exact"/>
              <w:rPr>
                <w:rFonts w:ascii="Arial" w:hAnsi="Arial" w:cs="Arial"/>
                <w:sz w:val="24"/>
                <w:szCs w:val="24"/>
              </w:rPr>
            </w:pPr>
          </w:p>
          <w:p w:rsidR="00490B1D" w:rsidRPr="009D0C29" w:rsidRDefault="00490B1D" w:rsidP="00334B88">
            <w:pPr>
              <w:pStyle w:val="TableParagraph"/>
              <w:numPr>
                <w:ilvl w:val="0"/>
                <w:numId w:val="12"/>
              </w:numPr>
              <w:tabs>
                <w:tab w:val="left" w:pos="369"/>
              </w:tabs>
              <w:spacing w:line="341" w:lineRule="exact"/>
              <w:ind w:hanging="181"/>
              <w:rPr>
                <w:rFonts w:ascii="Arial" w:hAnsi="Arial" w:cs="Arial"/>
                <w:sz w:val="24"/>
                <w:szCs w:val="24"/>
              </w:rPr>
            </w:pPr>
            <w:r w:rsidRPr="009D0C29">
              <w:rPr>
                <w:rFonts w:ascii="Arial" w:hAnsi="Arial" w:cs="Arial"/>
                <w:sz w:val="24"/>
                <w:szCs w:val="24"/>
              </w:rPr>
              <w:t>Review of provision of</w:t>
            </w:r>
            <w:r w:rsidRPr="009D0C29">
              <w:rPr>
                <w:rFonts w:ascii="Arial" w:hAnsi="Arial" w:cs="Arial"/>
                <w:spacing w:val="-3"/>
                <w:sz w:val="24"/>
                <w:szCs w:val="24"/>
              </w:rPr>
              <w:t xml:space="preserve"> </w:t>
            </w:r>
            <w:r w:rsidRPr="009D0C29">
              <w:rPr>
                <w:rFonts w:ascii="Arial" w:hAnsi="Arial" w:cs="Arial"/>
                <w:sz w:val="24"/>
                <w:szCs w:val="24"/>
              </w:rPr>
              <w:t>touchscreen</w:t>
            </w:r>
          </w:p>
          <w:p w:rsidR="00490B1D" w:rsidRPr="009D0C29" w:rsidRDefault="00490B1D" w:rsidP="00334B88">
            <w:pPr>
              <w:pStyle w:val="TableParagraph"/>
              <w:spacing w:line="314" w:lineRule="exact"/>
              <w:ind w:left="188"/>
              <w:rPr>
                <w:rFonts w:ascii="Arial" w:hAnsi="Arial" w:cs="Arial"/>
                <w:sz w:val="24"/>
                <w:szCs w:val="24"/>
              </w:rPr>
            </w:pPr>
            <w:r w:rsidRPr="009D0C29">
              <w:rPr>
                <w:rFonts w:ascii="Arial" w:hAnsi="Arial" w:cs="Arial"/>
                <w:sz w:val="24"/>
                <w:szCs w:val="24"/>
              </w:rPr>
              <w:t>/laptop/tablet/voice recorders etc. and IT</w:t>
            </w:r>
          </w:p>
          <w:p w:rsidR="00490B1D" w:rsidRPr="005F3EFE" w:rsidRDefault="00490B1D" w:rsidP="00334B88">
            <w:pPr>
              <w:pStyle w:val="TableParagraph"/>
              <w:spacing w:line="311" w:lineRule="exact"/>
              <w:ind w:left="188"/>
              <w:rPr>
                <w:rFonts w:ascii="Arial" w:hAnsi="Arial" w:cs="Arial"/>
                <w:sz w:val="24"/>
                <w:szCs w:val="24"/>
              </w:rPr>
            </w:pPr>
            <w:r w:rsidRPr="009D0C29">
              <w:rPr>
                <w:rFonts w:ascii="Arial" w:hAnsi="Arial" w:cs="Arial"/>
                <w:sz w:val="24"/>
                <w:szCs w:val="24"/>
              </w:rPr>
              <w:t>software.</w:t>
            </w:r>
          </w:p>
        </w:tc>
        <w:tc>
          <w:tcPr>
            <w:tcW w:w="0" w:type="auto"/>
          </w:tcPr>
          <w:p w:rsidR="00490B1D" w:rsidRPr="009D0C29" w:rsidRDefault="00490B1D" w:rsidP="00334B88">
            <w:pPr>
              <w:pStyle w:val="TableParagraph"/>
              <w:spacing w:line="335" w:lineRule="exact"/>
              <w:ind w:left="375"/>
              <w:rPr>
                <w:rFonts w:ascii="Arial" w:hAnsi="Arial" w:cs="Arial"/>
                <w:sz w:val="24"/>
                <w:szCs w:val="24"/>
              </w:rPr>
            </w:pPr>
            <w:r w:rsidRPr="009D0C29">
              <w:rPr>
                <w:rFonts w:ascii="Arial" w:hAnsi="Arial" w:cs="Arial"/>
                <w:sz w:val="24"/>
                <w:szCs w:val="24"/>
              </w:rPr>
              <w:t>Ongoing</w:t>
            </w:r>
          </w:p>
        </w:tc>
        <w:tc>
          <w:tcPr>
            <w:tcW w:w="0" w:type="auto"/>
          </w:tcPr>
          <w:p w:rsidR="00490B1D" w:rsidRPr="009D0C29" w:rsidRDefault="00490B1D" w:rsidP="00B9346E">
            <w:pPr>
              <w:pStyle w:val="TableParagraph"/>
              <w:ind w:right="380"/>
              <w:rPr>
                <w:rFonts w:ascii="Arial" w:hAnsi="Arial" w:cs="Arial"/>
                <w:sz w:val="24"/>
                <w:szCs w:val="24"/>
              </w:rPr>
            </w:pPr>
            <w:proofErr w:type="spellStart"/>
            <w:r w:rsidRPr="009D0C29">
              <w:rPr>
                <w:rFonts w:ascii="Arial" w:hAnsi="Arial" w:cs="Arial"/>
                <w:sz w:val="24"/>
                <w:szCs w:val="24"/>
              </w:rPr>
              <w:t>Senco</w:t>
            </w:r>
            <w:proofErr w:type="spellEnd"/>
            <w:r w:rsidRPr="009D0C29">
              <w:rPr>
                <w:rFonts w:ascii="Arial" w:hAnsi="Arial" w:cs="Arial"/>
                <w:sz w:val="24"/>
                <w:szCs w:val="24"/>
              </w:rPr>
              <w:t xml:space="preserve"> Class teachers</w:t>
            </w:r>
          </w:p>
          <w:p w:rsidR="00490B1D" w:rsidRPr="009D0C29" w:rsidRDefault="00490B1D" w:rsidP="00B9346E">
            <w:pPr>
              <w:pStyle w:val="TableParagraph"/>
              <w:spacing w:line="341" w:lineRule="exact"/>
              <w:rPr>
                <w:rFonts w:ascii="Arial" w:hAnsi="Arial" w:cs="Arial"/>
                <w:sz w:val="24"/>
                <w:szCs w:val="24"/>
              </w:rPr>
            </w:pPr>
            <w:r w:rsidRPr="009D0C29">
              <w:rPr>
                <w:rFonts w:ascii="Arial" w:hAnsi="Arial" w:cs="Arial"/>
                <w:sz w:val="24"/>
                <w:szCs w:val="24"/>
              </w:rPr>
              <w:t>SLT</w:t>
            </w:r>
          </w:p>
          <w:p w:rsidR="00490B1D" w:rsidRDefault="00490B1D" w:rsidP="00B9346E">
            <w:pPr>
              <w:pStyle w:val="TableParagraph"/>
              <w:spacing w:line="341" w:lineRule="exact"/>
              <w:rPr>
                <w:rFonts w:ascii="Arial" w:hAnsi="Arial" w:cs="Arial"/>
                <w:sz w:val="24"/>
                <w:szCs w:val="24"/>
              </w:rPr>
            </w:pPr>
            <w:r w:rsidRPr="009D0C29">
              <w:rPr>
                <w:rFonts w:ascii="Arial" w:hAnsi="Arial" w:cs="Arial"/>
                <w:sz w:val="24"/>
                <w:szCs w:val="24"/>
              </w:rPr>
              <w:t>IT technician</w:t>
            </w:r>
          </w:p>
          <w:p w:rsidR="00490B1D" w:rsidRPr="009D0C29" w:rsidRDefault="00490B1D" w:rsidP="00B9346E">
            <w:pPr>
              <w:pStyle w:val="TableParagraph"/>
              <w:spacing w:line="341" w:lineRule="exact"/>
              <w:rPr>
                <w:rFonts w:ascii="Arial" w:hAnsi="Arial" w:cs="Arial"/>
                <w:sz w:val="24"/>
                <w:szCs w:val="24"/>
              </w:rPr>
            </w:pPr>
            <w:r>
              <w:rPr>
                <w:rFonts w:ascii="Arial" w:hAnsi="Arial" w:cs="Arial"/>
                <w:sz w:val="24"/>
                <w:szCs w:val="24"/>
              </w:rPr>
              <w:t>Visiting teachers</w:t>
            </w:r>
          </w:p>
        </w:tc>
        <w:tc>
          <w:tcPr>
            <w:tcW w:w="0" w:type="auto"/>
          </w:tcPr>
          <w:p w:rsidR="00490B1D" w:rsidRPr="009D0C29" w:rsidRDefault="00490B1D" w:rsidP="00334B88">
            <w:pPr>
              <w:pStyle w:val="TableParagraph"/>
              <w:spacing w:line="335" w:lineRule="exact"/>
              <w:ind w:left="106"/>
              <w:rPr>
                <w:rFonts w:ascii="Arial" w:hAnsi="Arial" w:cs="Arial"/>
                <w:sz w:val="24"/>
                <w:szCs w:val="24"/>
              </w:rPr>
            </w:pPr>
            <w:r w:rsidRPr="009D0C29">
              <w:rPr>
                <w:rFonts w:ascii="Arial" w:hAnsi="Arial" w:cs="Arial"/>
                <w:sz w:val="24"/>
                <w:szCs w:val="24"/>
              </w:rPr>
              <w:t>The children’s</w:t>
            </w:r>
          </w:p>
          <w:p w:rsidR="00490B1D" w:rsidRPr="009D0C29" w:rsidRDefault="00490B1D" w:rsidP="00334B88">
            <w:pPr>
              <w:pStyle w:val="TableParagraph"/>
              <w:spacing w:line="297" w:lineRule="exact"/>
              <w:ind w:left="106"/>
              <w:rPr>
                <w:rFonts w:ascii="Arial" w:hAnsi="Arial" w:cs="Arial"/>
                <w:sz w:val="24"/>
                <w:szCs w:val="24"/>
              </w:rPr>
            </w:pPr>
            <w:r w:rsidRPr="009D0C29">
              <w:rPr>
                <w:rFonts w:ascii="Arial" w:hAnsi="Arial" w:cs="Arial"/>
                <w:sz w:val="24"/>
                <w:szCs w:val="24"/>
              </w:rPr>
              <w:t>learning is</w:t>
            </w:r>
          </w:p>
          <w:p w:rsidR="00490B1D" w:rsidRPr="009D0C29" w:rsidRDefault="00490B1D" w:rsidP="00334B88">
            <w:pPr>
              <w:pStyle w:val="TableParagraph"/>
              <w:spacing w:before="1"/>
              <w:ind w:left="106"/>
              <w:rPr>
                <w:rFonts w:ascii="Arial" w:hAnsi="Arial" w:cs="Arial"/>
                <w:sz w:val="24"/>
                <w:szCs w:val="24"/>
              </w:rPr>
            </w:pPr>
            <w:r w:rsidRPr="009D0C29">
              <w:rPr>
                <w:rFonts w:ascii="Arial" w:hAnsi="Arial" w:cs="Arial"/>
                <w:sz w:val="24"/>
                <w:szCs w:val="24"/>
              </w:rPr>
              <w:t>supported by</w:t>
            </w:r>
          </w:p>
          <w:p w:rsidR="00490B1D" w:rsidRPr="009D0C29" w:rsidRDefault="00490B1D" w:rsidP="00334B88">
            <w:pPr>
              <w:pStyle w:val="TableParagraph"/>
              <w:spacing w:line="290" w:lineRule="exact"/>
              <w:ind w:left="106"/>
              <w:rPr>
                <w:rFonts w:ascii="Arial" w:hAnsi="Arial" w:cs="Arial"/>
                <w:sz w:val="24"/>
                <w:szCs w:val="24"/>
              </w:rPr>
            </w:pPr>
            <w:r w:rsidRPr="009D0C29">
              <w:rPr>
                <w:rFonts w:ascii="Arial" w:hAnsi="Arial" w:cs="Arial"/>
                <w:sz w:val="24"/>
                <w:szCs w:val="24"/>
              </w:rPr>
              <w:t>specialist</w:t>
            </w:r>
          </w:p>
          <w:p w:rsidR="00490B1D" w:rsidRPr="009D0C29" w:rsidRDefault="00490B1D" w:rsidP="00334B88">
            <w:pPr>
              <w:pStyle w:val="TableParagraph"/>
              <w:spacing w:line="289" w:lineRule="exact"/>
              <w:ind w:left="106"/>
              <w:rPr>
                <w:rFonts w:ascii="Arial" w:hAnsi="Arial" w:cs="Arial"/>
                <w:sz w:val="24"/>
                <w:szCs w:val="24"/>
              </w:rPr>
            </w:pPr>
            <w:r w:rsidRPr="009D0C29">
              <w:rPr>
                <w:rFonts w:ascii="Arial" w:hAnsi="Arial" w:cs="Arial"/>
                <w:sz w:val="24"/>
                <w:szCs w:val="24"/>
              </w:rPr>
              <w:t>equipment and</w:t>
            </w:r>
          </w:p>
          <w:p w:rsidR="00490B1D" w:rsidRPr="009D0C29" w:rsidRDefault="00490B1D" w:rsidP="00334B88">
            <w:pPr>
              <w:pStyle w:val="TableParagraph"/>
              <w:spacing w:line="341" w:lineRule="exact"/>
              <w:ind w:left="106"/>
              <w:rPr>
                <w:rFonts w:ascii="Arial" w:hAnsi="Arial" w:cs="Arial"/>
                <w:sz w:val="24"/>
                <w:szCs w:val="24"/>
              </w:rPr>
            </w:pPr>
            <w:r w:rsidRPr="009D0C29">
              <w:rPr>
                <w:rFonts w:ascii="Arial" w:hAnsi="Arial" w:cs="Arial"/>
                <w:sz w:val="24"/>
                <w:szCs w:val="24"/>
              </w:rPr>
              <w:t>appropriate IT</w:t>
            </w:r>
          </w:p>
        </w:tc>
      </w:tr>
      <w:tr w:rsidR="00490B1D" w:rsidRPr="009D0C29" w:rsidTr="00334B88">
        <w:trPr>
          <w:trHeight w:val="3076"/>
        </w:trPr>
        <w:tc>
          <w:tcPr>
            <w:tcW w:w="0" w:type="auto"/>
          </w:tcPr>
          <w:p w:rsidR="00490B1D" w:rsidRPr="009D0C29" w:rsidRDefault="00490B1D" w:rsidP="00334B88">
            <w:pPr>
              <w:pStyle w:val="TableParagraph"/>
              <w:spacing w:line="335" w:lineRule="exact"/>
              <w:ind w:left="107"/>
              <w:rPr>
                <w:rFonts w:ascii="Arial" w:hAnsi="Arial" w:cs="Arial"/>
                <w:sz w:val="24"/>
                <w:szCs w:val="24"/>
              </w:rPr>
            </w:pPr>
            <w:r w:rsidRPr="009D0C29">
              <w:rPr>
                <w:rFonts w:ascii="Arial" w:hAnsi="Arial" w:cs="Arial"/>
                <w:sz w:val="24"/>
                <w:szCs w:val="24"/>
              </w:rPr>
              <w:t>4. Review PE</w:t>
            </w:r>
          </w:p>
          <w:p w:rsidR="00490B1D" w:rsidRPr="009D0C29" w:rsidRDefault="00490B1D" w:rsidP="00334B88">
            <w:pPr>
              <w:pStyle w:val="TableParagraph"/>
              <w:spacing w:line="306" w:lineRule="exact"/>
              <w:ind w:left="107"/>
              <w:rPr>
                <w:rFonts w:ascii="Arial" w:hAnsi="Arial" w:cs="Arial"/>
                <w:sz w:val="24"/>
                <w:szCs w:val="24"/>
              </w:rPr>
            </w:pPr>
            <w:r w:rsidRPr="009D0C29">
              <w:rPr>
                <w:rFonts w:ascii="Arial" w:hAnsi="Arial" w:cs="Arial"/>
                <w:sz w:val="24"/>
                <w:szCs w:val="24"/>
              </w:rPr>
              <w:t>curriculum to</w:t>
            </w:r>
          </w:p>
          <w:p w:rsidR="00490B1D" w:rsidRPr="009D0C29" w:rsidRDefault="00490B1D" w:rsidP="00334B88">
            <w:pPr>
              <w:pStyle w:val="TableParagraph"/>
              <w:spacing w:line="304" w:lineRule="exact"/>
              <w:ind w:left="107"/>
              <w:rPr>
                <w:rFonts w:ascii="Arial" w:hAnsi="Arial" w:cs="Arial"/>
                <w:sz w:val="24"/>
                <w:szCs w:val="24"/>
              </w:rPr>
            </w:pPr>
            <w:r w:rsidRPr="009D0C29">
              <w:rPr>
                <w:rFonts w:ascii="Arial" w:hAnsi="Arial" w:cs="Arial"/>
                <w:sz w:val="24"/>
                <w:szCs w:val="24"/>
              </w:rPr>
              <w:t>ensure PE is</w:t>
            </w:r>
          </w:p>
          <w:p w:rsidR="00490B1D" w:rsidRPr="009D0C29" w:rsidRDefault="00490B1D" w:rsidP="00334B88">
            <w:pPr>
              <w:pStyle w:val="TableParagraph"/>
              <w:spacing w:line="304" w:lineRule="exact"/>
              <w:ind w:left="107"/>
              <w:rPr>
                <w:rFonts w:ascii="Arial" w:hAnsi="Arial" w:cs="Arial"/>
                <w:sz w:val="24"/>
                <w:szCs w:val="24"/>
              </w:rPr>
            </w:pPr>
            <w:r w:rsidRPr="009D0C29">
              <w:rPr>
                <w:rFonts w:ascii="Arial" w:hAnsi="Arial" w:cs="Arial"/>
                <w:sz w:val="24"/>
                <w:szCs w:val="24"/>
              </w:rPr>
              <w:t>accessible to</w:t>
            </w:r>
          </w:p>
          <w:p w:rsidR="00490B1D" w:rsidRPr="009D0C29" w:rsidRDefault="00490B1D" w:rsidP="00334B88">
            <w:pPr>
              <w:pStyle w:val="TableParagraph"/>
              <w:spacing w:line="306" w:lineRule="exact"/>
              <w:ind w:left="107"/>
              <w:rPr>
                <w:rFonts w:ascii="Arial" w:hAnsi="Arial" w:cs="Arial"/>
                <w:sz w:val="24"/>
                <w:szCs w:val="24"/>
              </w:rPr>
            </w:pPr>
            <w:r w:rsidRPr="009D0C29">
              <w:rPr>
                <w:rFonts w:ascii="Arial" w:hAnsi="Arial" w:cs="Arial"/>
                <w:sz w:val="24"/>
                <w:szCs w:val="24"/>
              </w:rPr>
              <w:t>all</w:t>
            </w:r>
          </w:p>
        </w:tc>
        <w:tc>
          <w:tcPr>
            <w:tcW w:w="0" w:type="auto"/>
          </w:tcPr>
          <w:p w:rsidR="00490B1D" w:rsidRPr="005F3EFE" w:rsidRDefault="00490B1D" w:rsidP="00334B88">
            <w:pPr>
              <w:pStyle w:val="TableParagraph"/>
              <w:numPr>
                <w:ilvl w:val="0"/>
                <w:numId w:val="16"/>
              </w:numPr>
              <w:tabs>
                <w:tab w:val="left" w:pos="827"/>
                <w:tab w:val="left" w:pos="828"/>
              </w:tabs>
              <w:ind w:right="627"/>
              <w:rPr>
                <w:rFonts w:ascii="Arial" w:hAnsi="Arial" w:cs="Arial"/>
                <w:sz w:val="24"/>
                <w:szCs w:val="24"/>
              </w:rPr>
            </w:pPr>
            <w:r w:rsidRPr="005F3EFE">
              <w:rPr>
                <w:rFonts w:ascii="Arial" w:hAnsi="Arial" w:cs="Arial"/>
                <w:sz w:val="24"/>
                <w:szCs w:val="24"/>
              </w:rPr>
              <w:t>Policy to include specific reference to disability</w:t>
            </w:r>
            <w:r w:rsidRPr="005F3EFE">
              <w:rPr>
                <w:rFonts w:ascii="Arial" w:hAnsi="Arial" w:cs="Arial"/>
                <w:spacing w:val="-2"/>
                <w:sz w:val="24"/>
                <w:szCs w:val="24"/>
              </w:rPr>
              <w:t xml:space="preserve"> </w:t>
            </w:r>
            <w:r w:rsidRPr="005F3EFE">
              <w:rPr>
                <w:rFonts w:ascii="Arial" w:hAnsi="Arial" w:cs="Arial"/>
                <w:sz w:val="24"/>
                <w:szCs w:val="24"/>
              </w:rPr>
              <w:t>equality.</w:t>
            </w:r>
          </w:p>
          <w:p w:rsidR="00490B1D" w:rsidRPr="009D0C29" w:rsidRDefault="00490B1D" w:rsidP="00334B88">
            <w:pPr>
              <w:pStyle w:val="TableParagraph"/>
              <w:numPr>
                <w:ilvl w:val="0"/>
                <w:numId w:val="15"/>
              </w:numPr>
              <w:tabs>
                <w:tab w:val="left" w:pos="369"/>
              </w:tabs>
              <w:ind w:left="188" w:right="657" w:firstLine="0"/>
              <w:rPr>
                <w:rFonts w:ascii="Arial" w:hAnsi="Arial" w:cs="Arial"/>
                <w:sz w:val="24"/>
                <w:szCs w:val="24"/>
              </w:rPr>
            </w:pPr>
            <w:r w:rsidRPr="009D0C29">
              <w:rPr>
                <w:rFonts w:ascii="Arial" w:hAnsi="Arial" w:cs="Arial"/>
                <w:sz w:val="24"/>
                <w:szCs w:val="24"/>
              </w:rPr>
              <w:t>Seek disabled sports people to come into school.</w:t>
            </w:r>
          </w:p>
          <w:p w:rsidR="00490B1D" w:rsidRPr="009D0C29" w:rsidRDefault="00490B1D" w:rsidP="001B6018">
            <w:pPr>
              <w:pStyle w:val="TableParagraph"/>
              <w:numPr>
                <w:ilvl w:val="0"/>
                <w:numId w:val="15"/>
              </w:numPr>
              <w:tabs>
                <w:tab w:val="left" w:pos="369"/>
              </w:tabs>
              <w:ind w:left="188" w:right="1079" w:firstLine="0"/>
              <w:rPr>
                <w:rFonts w:ascii="Arial" w:hAnsi="Arial" w:cs="Arial"/>
                <w:sz w:val="24"/>
                <w:szCs w:val="24"/>
              </w:rPr>
            </w:pPr>
            <w:r w:rsidRPr="009D0C29">
              <w:rPr>
                <w:rFonts w:ascii="Arial" w:hAnsi="Arial" w:cs="Arial"/>
                <w:sz w:val="24"/>
                <w:szCs w:val="24"/>
              </w:rPr>
              <w:t>Continue to support Tower Hamlets Paralympic games by hosting as well</w:t>
            </w:r>
            <w:r w:rsidRPr="009D0C29">
              <w:rPr>
                <w:rFonts w:ascii="Arial" w:hAnsi="Arial" w:cs="Arial"/>
                <w:spacing w:val="-12"/>
                <w:sz w:val="24"/>
                <w:szCs w:val="24"/>
              </w:rPr>
              <w:t xml:space="preserve"> </w:t>
            </w:r>
            <w:r w:rsidRPr="009D0C29">
              <w:rPr>
                <w:rFonts w:ascii="Arial" w:hAnsi="Arial" w:cs="Arial"/>
                <w:sz w:val="24"/>
                <w:szCs w:val="24"/>
              </w:rPr>
              <w:t>as</w:t>
            </w:r>
            <w:r w:rsidR="001B6018">
              <w:rPr>
                <w:rFonts w:ascii="Arial" w:hAnsi="Arial" w:cs="Arial"/>
                <w:sz w:val="24"/>
                <w:szCs w:val="24"/>
              </w:rPr>
              <w:t xml:space="preserve"> </w:t>
            </w:r>
            <w:r w:rsidRPr="009D0C29">
              <w:rPr>
                <w:rFonts w:ascii="Arial" w:hAnsi="Arial" w:cs="Arial"/>
                <w:sz w:val="24"/>
                <w:szCs w:val="24"/>
              </w:rPr>
              <w:t>participating.</w:t>
            </w:r>
          </w:p>
        </w:tc>
        <w:tc>
          <w:tcPr>
            <w:tcW w:w="0" w:type="auto"/>
          </w:tcPr>
          <w:p w:rsidR="00490B1D" w:rsidRPr="009D0C29" w:rsidRDefault="00490B1D" w:rsidP="00334B88">
            <w:pPr>
              <w:pStyle w:val="TableParagraph"/>
              <w:spacing w:line="304" w:lineRule="exact"/>
              <w:ind w:left="106"/>
              <w:rPr>
                <w:rFonts w:ascii="Arial" w:hAnsi="Arial" w:cs="Arial"/>
                <w:sz w:val="24"/>
                <w:szCs w:val="24"/>
              </w:rPr>
            </w:pPr>
            <w:r w:rsidRPr="009D0C29">
              <w:rPr>
                <w:rFonts w:ascii="Arial" w:hAnsi="Arial" w:cs="Arial"/>
                <w:sz w:val="24"/>
                <w:szCs w:val="24"/>
              </w:rPr>
              <w:t>Ongoing</w:t>
            </w:r>
          </w:p>
        </w:tc>
        <w:tc>
          <w:tcPr>
            <w:tcW w:w="0" w:type="auto"/>
          </w:tcPr>
          <w:p w:rsidR="00490B1D" w:rsidRPr="009D0C29" w:rsidRDefault="00490B1D" w:rsidP="00334B88">
            <w:pPr>
              <w:pStyle w:val="TableParagraph"/>
              <w:spacing w:line="335" w:lineRule="exact"/>
              <w:rPr>
                <w:rFonts w:ascii="Arial" w:hAnsi="Arial" w:cs="Arial"/>
                <w:sz w:val="24"/>
                <w:szCs w:val="24"/>
              </w:rPr>
            </w:pPr>
            <w:r w:rsidRPr="009D0C29">
              <w:rPr>
                <w:rFonts w:ascii="Arial" w:hAnsi="Arial" w:cs="Arial"/>
                <w:sz w:val="24"/>
                <w:szCs w:val="24"/>
              </w:rPr>
              <w:t>PE Leader</w:t>
            </w:r>
          </w:p>
          <w:p w:rsidR="00490B1D" w:rsidRDefault="00490B1D" w:rsidP="00334B88">
            <w:pPr>
              <w:pStyle w:val="TableParagraph"/>
              <w:spacing w:line="306" w:lineRule="exact"/>
              <w:ind w:right="455"/>
              <w:rPr>
                <w:rFonts w:ascii="Arial" w:hAnsi="Arial" w:cs="Arial"/>
                <w:sz w:val="24"/>
                <w:szCs w:val="24"/>
              </w:rPr>
            </w:pPr>
            <w:r w:rsidRPr="009D0C29">
              <w:rPr>
                <w:rFonts w:ascii="Arial" w:hAnsi="Arial" w:cs="Arial"/>
                <w:sz w:val="24"/>
                <w:szCs w:val="24"/>
              </w:rPr>
              <w:t>SLT</w:t>
            </w:r>
          </w:p>
          <w:p w:rsidR="00490B1D" w:rsidRPr="009D0C29" w:rsidRDefault="00490B1D" w:rsidP="00334B88">
            <w:pPr>
              <w:pStyle w:val="TableParagraph"/>
              <w:spacing w:line="306" w:lineRule="exact"/>
              <w:ind w:right="455"/>
              <w:rPr>
                <w:rFonts w:ascii="Arial" w:hAnsi="Arial" w:cs="Arial"/>
                <w:sz w:val="24"/>
                <w:szCs w:val="24"/>
              </w:rPr>
            </w:pPr>
            <w:proofErr w:type="spellStart"/>
            <w:r>
              <w:rPr>
                <w:rFonts w:ascii="Arial" w:hAnsi="Arial" w:cs="Arial"/>
                <w:sz w:val="24"/>
                <w:szCs w:val="24"/>
              </w:rPr>
              <w:t>SENCo</w:t>
            </w:r>
            <w:proofErr w:type="spellEnd"/>
          </w:p>
        </w:tc>
        <w:tc>
          <w:tcPr>
            <w:tcW w:w="0" w:type="auto"/>
          </w:tcPr>
          <w:p w:rsidR="00490B1D" w:rsidRPr="009D0C29" w:rsidRDefault="00490B1D" w:rsidP="00334B88">
            <w:pPr>
              <w:pStyle w:val="TableParagraph"/>
              <w:spacing w:line="335" w:lineRule="exact"/>
              <w:ind w:left="106"/>
              <w:rPr>
                <w:rFonts w:ascii="Arial" w:hAnsi="Arial" w:cs="Arial"/>
                <w:sz w:val="24"/>
                <w:szCs w:val="24"/>
              </w:rPr>
            </w:pPr>
            <w:r w:rsidRPr="009D0C29">
              <w:rPr>
                <w:rFonts w:ascii="Arial" w:hAnsi="Arial" w:cs="Arial"/>
                <w:sz w:val="24"/>
                <w:szCs w:val="24"/>
              </w:rPr>
              <w:t>All children to have</w:t>
            </w:r>
          </w:p>
          <w:p w:rsidR="00490B1D" w:rsidRPr="009D0C29" w:rsidRDefault="00490B1D" w:rsidP="00334B88">
            <w:pPr>
              <w:pStyle w:val="TableParagraph"/>
              <w:spacing w:line="306" w:lineRule="exact"/>
              <w:ind w:left="106"/>
              <w:rPr>
                <w:rFonts w:ascii="Arial" w:hAnsi="Arial" w:cs="Arial"/>
                <w:sz w:val="24"/>
                <w:szCs w:val="24"/>
              </w:rPr>
            </w:pPr>
            <w:r w:rsidRPr="009D0C29">
              <w:rPr>
                <w:rFonts w:ascii="Arial" w:hAnsi="Arial" w:cs="Arial"/>
                <w:sz w:val="24"/>
                <w:szCs w:val="24"/>
              </w:rPr>
              <w:t>access to PE and be</w:t>
            </w:r>
          </w:p>
          <w:p w:rsidR="00490B1D" w:rsidRPr="009D0C29" w:rsidRDefault="00490B1D" w:rsidP="00334B88">
            <w:pPr>
              <w:pStyle w:val="TableParagraph"/>
              <w:spacing w:line="304" w:lineRule="exact"/>
              <w:ind w:left="106"/>
              <w:rPr>
                <w:rFonts w:ascii="Arial" w:hAnsi="Arial" w:cs="Arial"/>
                <w:sz w:val="24"/>
                <w:szCs w:val="24"/>
              </w:rPr>
            </w:pPr>
            <w:r w:rsidRPr="009D0C29">
              <w:rPr>
                <w:rFonts w:ascii="Arial" w:hAnsi="Arial" w:cs="Arial"/>
                <w:sz w:val="24"/>
                <w:szCs w:val="24"/>
              </w:rPr>
              <w:t>able to enjoy and</w:t>
            </w:r>
          </w:p>
          <w:p w:rsidR="00490B1D" w:rsidRPr="009D0C29" w:rsidRDefault="00490B1D" w:rsidP="00334B88">
            <w:pPr>
              <w:pStyle w:val="TableParagraph"/>
              <w:spacing w:line="304" w:lineRule="exact"/>
              <w:ind w:left="106"/>
              <w:rPr>
                <w:rFonts w:ascii="Arial" w:hAnsi="Arial" w:cs="Arial"/>
                <w:sz w:val="24"/>
                <w:szCs w:val="24"/>
              </w:rPr>
            </w:pPr>
            <w:r w:rsidRPr="009D0C29">
              <w:rPr>
                <w:rFonts w:ascii="Arial" w:hAnsi="Arial" w:cs="Arial"/>
                <w:sz w:val="24"/>
                <w:szCs w:val="24"/>
              </w:rPr>
              <w:t>achieve.</w:t>
            </w:r>
          </w:p>
        </w:tc>
      </w:tr>
      <w:tr w:rsidR="00490B1D" w:rsidRPr="009D0C29" w:rsidTr="00334B88">
        <w:trPr>
          <w:trHeight w:val="3076"/>
        </w:trPr>
        <w:tc>
          <w:tcPr>
            <w:tcW w:w="0" w:type="auto"/>
          </w:tcPr>
          <w:p w:rsidR="00490B1D" w:rsidRPr="00490B1D" w:rsidRDefault="00490B1D" w:rsidP="00334B88">
            <w:pPr>
              <w:pStyle w:val="TableParagraph"/>
              <w:ind w:left="107" w:right="614"/>
              <w:rPr>
                <w:rFonts w:ascii="Arial" w:hAnsi="Arial" w:cs="Arial"/>
                <w:sz w:val="24"/>
                <w:szCs w:val="24"/>
              </w:rPr>
            </w:pPr>
            <w:r w:rsidRPr="009D0C29">
              <w:rPr>
                <w:rFonts w:ascii="Arial" w:hAnsi="Arial" w:cs="Arial"/>
                <w:sz w:val="24"/>
                <w:szCs w:val="24"/>
              </w:rPr>
              <w:t>5 Review curriculum</w:t>
            </w:r>
            <w:r>
              <w:rPr>
                <w:rFonts w:ascii="Arial" w:hAnsi="Arial" w:cs="Arial"/>
                <w:sz w:val="24"/>
                <w:szCs w:val="24"/>
              </w:rPr>
              <w:t xml:space="preserve"> </w:t>
            </w:r>
            <w:r w:rsidRPr="00490B1D">
              <w:rPr>
                <w:rFonts w:ascii="Arial" w:hAnsi="Arial" w:cs="Arial"/>
                <w:sz w:val="24"/>
                <w:szCs w:val="24"/>
              </w:rPr>
              <w:t>areas to include disability issues.</w:t>
            </w:r>
          </w:p>
          <w:p w:rsidR="00490B1D" w:rsidRPr="00490B1D" w:rsidRDefault="00490B1D" w:rsidP="00334B88">
            <w:pPr>
              <w:pStyle w:val="TableParagraph"/>
              <w:ind w:left="107" w:right="614"/>
              <w:rPr>
                <w:rFonts w:ascii="Arial" w:hAnsi="Arial" w:cs="Arial"/>
                <w:sz w:val="24"/>
                <w:szCs w:val="24"/>
              </w:rPr>
            </w:pPr>
            <w:r w:rsidRPr="00490B1D">
              <w:rPr>
                <w:rFonts w:ascii="Arial" w:hAnsi="Arial" w:cs="Arial"/>
                <w:sz w:val="24"/>
                <w:szCs w:val="24"/>
              </w:rPr>
              <w:t>Ensure that planning takes account of children with</w:t>
            </w:r>
          </w:p>
          <w:p w:rsidR="00490B1D" w:rsidRPr="009D0C29" w:rsidRDefault="00490B1D" w:rsidP="00334B88">
            <w:pPr>
              <w:pStyle w:val="TableParagraph"/>
              <w:ind w:left="107" w:right="614"/>
              <w:rPr>
                <w:rFonts w:ascii="Arial" w:hAnsi="Arial" w:cs="Arial"/>
                <w:sz w:val="24"/>
                <w:szCs w:val="24"/>
              </w:rPr>
            </w:pPr>
            <w:r w:rsidRPr="00490B1D">
              <w:rPr>
                <w:rFonts w:ascii="Arial" w:hAnsi="Arial" w:cs="Arial"/>
                <w:sz w:val="24"/>
                <w:szCs w:val="24"/>
              </w:rPr>
              <w:t>disabilities.</w:t>
            </w:r>
          </w:p>
        </w:tc>
        <w:tc>
          <w:tcPr>
            <w:tcW w:w="0" w:type="auto"/>
          </w:tcPr>
          <w:p w:rsidR="00490B1D" w:rsidRPr="009D0C29" w:rsidRDefault="00490B1D" w:rsidP="00334B88">
            <w:pPr>
              <w:pStyle w:val="TableParagraph"/>
              <w:numPr>
                <w:ilvl w:val="0"/>
                <w:numId w:val="17"/>
              </w:numPr>
              <w:tabs>
                <w:tab w:val="left" w:pos="360"/>
              </w:tabs>
              <w:spacing w:line="349" w:lineRule="exact"/>
              <w:ind w:hanging="181"/>
              <w:rPr>
                <w:rFonts w:ascii="Arial" w:hAnsi="Arial" w:cs="Arial"/>
                <w:sz w:val="24"/>
                <w:szCs w:val="24"/>
              </w:rPr>
            </w:pPr>
            <w:r w:rsidRPr="009D0C29">
              <w:rPr>
                <w:rFonts w:ascii="Arial" w:hAnsi="Arial" w:cs="Arial"/>
                <w:sz w:val="24"/>
                <w:szCs w:val="24"/>
              </w:rPr>
              <w:t>Include specific reference to</w:t>
            </w:r>
            <w:r w:rsidRPr="009D0C29">
              <w:rPr>
                <w:rFonts w:ascii="Arial" w:hAnsi="Arial" w:cs="Arial"/>
                <w:spacing w:val="-6"/>
                <w:sz w:val="24"/>
                <w:szCs w:val="24"/>
              </w:rPr>
              <w:t xml:space="preserve"> </w:t>
            </w:r>
            <w:r w:rsidRPr="009D0C29">
              <w:rPr>
                <w:rFonts w:ascii="Arial" w:hAnsi="Arial" w:cs="Arial"/>
                <w:sz w:val="24"/>
                <w:szCs w:val="24"/>
              </w:rPr>
              <w:t>disability</w:t>
            </w:r>
          </w:p>
          <w:p w:rsidR="00490B1D" w:rsidRDefault="00490B1D" w:rsidP="00334B88">
            <w:pPr>
              <w:pStyle w:val="TableParagraph"/>
              <w:spacing w:before="1" w:line="330" w:lineRule="exact"/>
              <w:ind w:left="179"/>
              <w:rPr>
                <w:rFonts w:ascii="Arial" w:hAnsi="Arial" w:cs="Arial"/>
                <w:sz w:val="24"/>
                <w:szCs w:val="24"/>
              </w:rPr>
            </w:pPr>
            <w:r w:rsidRPr="009D0C29">
              <w:rPr>
                <w:rFonts w:ascii="Arial" w:hAnsi="Arial" w:cs="Arial"/>
                <w:sz w:val="24"/>
                <w:szCs w:val="24"/>
              </w:rPr>
              <w:t>equality in all curriculum reviews.</w:t>
            </w:r>
          </w:p>
          <w:p w:rsidR="00490B1D" w:rsidRPr="009D0C29" w:rsidRDefault="00490B1D" w:rsidP="00334B88">
            <w:pPr>
              <w:pStyle w:val="TableParagraph"/>
              <w:spacing w:before="1" w:line="330" w:lineRule="exact"/>
              <w:ind w:left="179"/>
              <w:rPr>
                <w:rFonts w:ascii="Arial" w:hAnsi="Arial" w:cs="Arial"/>
                <w:sz w:val="24"/>
                <w:szCs w:val="24"/>
              </w:rPr>
            </w:pPr>
            <w:r w:rsidRPr="00490B1D">
              <w:rPr>
                <w:rFonts w:ascii="Arial" w:hAnsi="Arial" w:cs="Arial"/>
                <w:sz w:val="24"/>
                <w:szCs w:val="24"/>
              </w:rPr>
              <w:t>Establish good planning to include support staff where required</w:t>
            </w:r>
          </w:p>
        </w:tc>
        <w:tc>
          <w:tcPr>
            <w:tcW w:w="0" w:type="auto"/>
          </w:tcPr>
          <w:p w:rsidR="00490B1D" w:rsidRDefault="00490B1D" w:rsidP="00334B88">
            <w:pPr>
              <w:pStyle w:val="TableParagraph"/>
              <w:spacing w:line="335" w:lineRule="exact"/>
              <w:rPr>
                <w:rFonts w:ascii="Arial" w:hAnsi="Arial" w:cs="Arial"/>
                <w:sz w:val="24"/>
                <w:szCs w:val="24"/>
              </w:rPr>
            </w:pPr>
            <w:r w:rsidRPr="009D0C29">
              <w:rPr>
                <w:rFonts w:ascii="Arial" w:hAnsi="Arial" w:cs="Arial"/>
                <w:sz w:val="24"/>
                <w:szCs w:val="24"/>
              </w:rPr>
              <w:t>Annually</w:t>
            </w:r>
          </w:p>
          <w:p w:rsidR="00490B1D" w:rsidRDefault="00490B1D" w:rsidP="00334B88">
            <w:pPr>
              <w:pStyle w:val="TableParagraph"/>
              <w:spacing w:line="335" w:lineRule="exact"/>
              <w:rPr>
                <w:rFonts w:ascii="Arial" w:hAnsi="Arial" w:cs="Arial"/>
                <w:sz w:val="24"/>
                <w:szCs w:val="24"/>
              </w:rPr>
            </w:pPr>
          </w:p>
          <w:p w:rsidR="00490B1D" w:rsidRPr="009D0C29" w:rsidRDefault="00490B1D" w:rsidP="00334B88">
            <w:pPr>
              <w:pStyle w:val="TableParagraph"/>
              <w:spacing w:line="335" w:lineRule="exact"/>
              <w:rPr>
                <w:rFonts w:ascii="Arial" w:hAnsi="Arial" w:cs="Arial"/>
                <w:sz w:val="24"/>
                <w:szCs w:val="24"/>
              </w:rPr>
            </w:pPr>
          </w:p>
        </w:tc>
        <w:tc>
          <w:tcPr>
            <w:tcW w:w="0" w:type="auto"/>
          </w:tcPr>
          <w:p w:rsidR="00490B1D" w:rsidRDefault="00490B1D" w:rsidP="00B9346E">
            <w:pPr>
              <w:pStyle w:val="TableParagraph"/>
              <w:ind w:right="451"/>
              <w:rPr>
                <w:rFonts w:ascii="Arial" w:hAnsi="Arial" w:cs="Arial"/>
                <w:sz w:val="24"/>
                <w:szCs w:val="24"/>
              </w:rPr>
            </w:pPr>
            <w:r w:rsidRPr="009D0C29">
              <w:rPr>
                <w:rFonts w:ascii="Arial" w:hAnsi="Arial" w:cs="Arial"/>
                <w:sz w:val="24"/>
                <w:szCs w:val="24"/>
              </w:rPr>
              <w:t>Headteacher Subject leaders</w:t>
            </w:r>
          </w:p>
          <w:p w:rsidR="00490B1D" w:rsidRDefault="00490B1D" w:rsidP="00B9346E">
            <w:pPr>
              <w:pStyle w:val="TableParagraph"/>
              <w:ind w:right="451"/>
              <w:rPr>
                <w:rFonts w:ascii="Arial" w:hAnsi="Arial" w:cs="Arial"/>
                <w:sz w:val="24"/>
                <w:szCs w:val="24"/>
              </w:rPr>
            </w:pPr>
          </w:p>
          <w:p w:rsidR="00490B1D" w:rsidRDefault="00490B1D" w:rsidP="00B9346E">
            <w:pPr>
              <w:pStyle w:val="TableParagraph"/>
              <w:spacing w:line="335" w:lineRule="exact"/>
              <w:rPr>
                <w:rFonts w:ascii="Arial" w:hAnsi="Arial" w:cs="Arial"/>
                <w:sz w:val="24"/>
                <w:szCs w:val="24"/>
              </w:rPr>
            </w:pPr>
            <w:r w:rsidRPr="009D0C29">
              <w:rPr>
                <w:rFonts w:ascii="Arial" w:hAnsi="Arial" w:cs="Arial"/>
                <w:sz w:val="24"/>
                <w:szCs w:val="24"/>
              </w:rPr>
              <w:t>SLT</w:t>
            </w:r>
          </w:p>
          <w:p w:rsidR="00490B1D" w:rsidRPr="009D0C29" w:rsidRDefault="00490B1D" w:rsidP="00B9346E">
            <w:pPr>
              <w:pStyle w:val="TableParagraph"/>
              <w:ind w:right="451"/>
              <w:rPr>
                <w:rFonts w:ascii="Arial" w:hAnsi="Arial" w:cs="Arial"/>
                <w:sz w:val="24"/>
                <w:szCs w:val="24"/>
              </w:rPr>
            </w:pPr>
            <w:proofErr w:type="spellStart"/>
            <w:r>
              <w:rPr>
                <w:rFonts w:ascii="Arial" w:hAnsi="Arial" w:cs="Arial"/>
                <w:sz w:val="24"/>
                <w:szCs w:val="24"/>
              </w:rPr>
              <w:t>SENCo</w:t>
            </w:r>
            <w:proofErr w:type="spellEnd"/>
          </w:p>
        </w:tc>
        <w:tc>
          <w:tcPr>
            <w:tcW w:w="0" w:type="auto"/>
          </w:tcPr>
          <w:p w:rsidR="00490B1D" w:rsidRPr="009D0C29" w:rsidRDefault="00490B1D" w:rsidP="00334B88">
            <w:pPr>
              <w:pStyle w:val="TableParagraph"/>
              <w:ind w:left="106" w:right="610"/>
              <w:rPr>
                <w:rFonts w:ascii="Arial" w:hAnsi="Arial" w:cs="Arial"/>
                <w:sz w:val="24"/>
                <w:szCs w:val="24"/>
              </w:rPr>
            </w:pPr>
            <w:r w:rsidRPr="009D0C29">
              <w:rPr>
                <w:rFonts w:ascii="Arial" w:hAnsi="Arial" w:cs="Arial"/>
                <w:sz w:val="24"/>
                <w:szCs w:val="24"/>
              </w:rPr>
              <w:t>Gradual introduction of</w:t>
            </w:r>
            <w:r>
              <w:rPr>
                <w:rFonts w:ascii="Arial" w:hAnsi="Arial" w:cs="Arial"/>
                <w:sz w:val="24"/>
                <w:szCs w:val="24"/>
              </w:rPr>
              <w:t xml:space="preserve"> </w:t>
            </w:r>
            <w:r w:rsidRPr="00490B1D">
              <w:rPr>
                <w:rFonts w:ascii="Arial" w:hAnsi="Arial" w:cs="Arial"/>
                <w:sz w:val="24"/>
                <w:szCs w:val="24"/>
              </w:rPr>
              <w:t>disability issues into all areas of curriculum</w:t>
            </w:r>
          </w:p>
        </w:tc>
      </w:tr>
      <w:tr w:rsidR="00490B1D" w:rsidRPr="009D0C29" w:rsidTr="00334B88">
        <w:trPr>
          <w:trHeight w:val="3076"/>
        </w:trPr>
        <w:tc>
          <w:tcPr>
            <w:tcW w:w="0" w:type="auto"/>
          </w:tcPr>
          <w:p w:rsidR="00490B1D" w:rsidRPr="009D0C29" w:rsidRDefault="00490B1D" w:rsidP="00334B88">
            <w:pPr>
              <w:pStyle w:val="TableParagraph"/>
              <w:ind w:left="107" w:right="142"/>
              <w:rPr>
                <w:rFonts w:ascii="Arial" w:hAnsi="Arial" w:cs="Arial"/>
                <w:sz w:val="24"/>
                <w:szCs w:val="24"/>
              </w:rPr>
            </w:pPr>
            <w:r w:rsidRPr="009D0C29">
              <w:rPr>
                <w:rFonts w:ascii="Arial" w:hAnsi="Arial" w:cs="Arial"/>
                <w:sz w:val="24"/>
                <w:szCs w:val="24"/>
              </w:rPr>
              <w:lastRenderedPageBreak/>
              <w:t>6 Ensure disabled children participate equally in after school and lunchtime</w:t>
            </w:r>
          </w:p>
          <w:p w:rsidR="00490B1D" w:rsidRPr="009D0C29" w:rsidRDefault="00490B1D" w:rsidP="00334B88">
            <w:pPr>
              <w:pStyle w:val="TableParagraph"/>
              <w:spacing w:line="327" w:lineRule="exact"/>
              <w:ind w:left="107"/>
              <w:rPr>
                <w:rFonts w:ascii="Arial" w:hAnsi="Arial" w:cs="Arial"/>
                <w:sz w:val="24"/>
                <w:szCs w:val="24"/>
              </w:rPr>
            </w:pPr>
            <w:r w:rsidRPr="009D0C29">
              <w:rPr>
                <w:rFonts w:ascii="Arial" w:hAnsi="Arial" w:cs="Arial"/>
                <w:sz w:val="24"/>
                <w:szCs w:val="24"/>
              </w:rPr>
              <w:t>activities</w:t>
            </w:r>
          </w:p>
        </w:tc>
        <w:tc>
          <w:tcPr>
            <w:tcW w:w="0" w:type="auto"/>
          </w:tcPr>
          <w:p w:rsidR="00490B1D" w:rsidRPr="009D0C29" w:rsidRDefault="00490B1D" w:rsidP="00334B88">
            <w:pPr>
              <w:pStyle w:val="TableParagraph"/>
              <w:numPr>
                <w:ilvl w:val="0"/>
                <w:numId w:val="18"/>
              </w:numPr>
              <w:tabs>
                <w:tab w:val="left" w:pos="360"/>
              </w:tabs>
              <w:ind w:right="98"/>
              <w:rPr>
                <w:rFonts w:ascii="Arial" w:hAnsi="Arial" w:cs="Arial"/>
                <w:sz w:val="24"/>
                <w:szCs w:val="24"/>
              </w:rPr>
            </w:pPr>
            <w:r w:rsidRPr="009D0C29">
              <w:rPr>
                <w:rFonts w:ascii="Arial" w:hAnsi="Arial" w:cs="Arial"/>
                <w:sz w:val="24"/>
                <w:szCs w:val="24"/>
              </w:rPr>
              <w:t>Survey participation in clubs by children with disability</w:t>
            </w:r>
          </w:p>
        </w:tc>
        <w:tc>
          <w:tcPr>
            <w:tcW w:w="0" w:type="auto"/>
          </w:tcPr>
          <w:p w:rsidR="00490B1D" w:rsidRPr="009D0C29" w:rsidRDefault="00490B1D" w:rsidP="00334B88">
            <w:pPr>
              <w:pStyle w:val="TableParagraph"/>
              <w:spacing w:line="337" w:lineRule="exact"/>
              <w:ind w:left="272"/>
              <w:rPr>
                <w:rFonts w:ascii="Arial" w:hAnsi="Arial" w:cs="Arial"/>
                <w:sz w:val="24"/>
                <w:szCs w:val="24"/>
              </w:rPr>
            </w:pPr>
          </w:p>
        </w:tc>
        <w:tc>
          <w:tcPr>
            <w:tcW w:w="0" w:type="auto"/>
          </w:tcPr>
          <w:p w:rsidR="00490B1D" w:rsidRPr="009D0C29" w:rsidRDefault="00490B1D" w:rsidP="00B9346E">
            <w:pPr>
              <w:pStyle w:val="TableParagraph"/>
              <w:ind w:right="224" w:firstLine="1"/>
              <w:rPr>
                <w:rFonts w:ascii="Arial" w:hAnsi="Arial" w:cs="Arial"/>
                <w:sz w:val="24"/>
                <w:szCs w:val="24"/>
              </w:rPr>
            </w:pPr>
            <w:r w:rsidRPr="009D0C29">
              <w:rPr>
                <w:rFonts w:ascii="Arial" w:hAnsi="Arial" w:cs="Arial"/>
                <w:sz w:val="24"/>
                <w:szCs w:val="24"/>
              </w:rPr>
              <w:t>Headteacher Business Manager</w:t>
            </w:r>
          </w:p>
          <w:p w:rsidR="00490B1D" w:rsidRPr="009D0C29" w:rsidRDefault="00490B1D" w:rsidP="00B9346E">
            <w:pPr>
              <w:pStyle w:val="TableParagraph"/>
              <w:ind w:right="224" w:firstLine="1"/>
              <w:rPr>
                <w:rFonts w:ascii="Arial" w:hAnsi="Arial" w:cs="Arial"/>
                <w:sz w:val="24"/>
                <w:szCs w:val="24"/>
              </w:rPr>
            </w:pPr>
            <w:r w:rsidRPr="009D0C29">
              <w:rPr>
                <w:rFonts w:ascii="Arial" w:hAnsi="Arial" w:cs="Arial"/>
                <w:sz w:val="24"/>
                <w:szCs w:val="24"/>
              </w:rPr>
              <w:t xml:space="preserve">Sports and </w:t>
            </w:r>
            <w:r w:rsidRPr="009D0C29">
              <w:rPr>
                <w:rFonts w:ascii="Arial" w:hAnsi="Arial" w:cs="Arial"/>
                <w:spacing w:val="-3"/>
                <w:sz w:val="24"/>
                <w:szCs w:val="24"/>
              </w:rPr>
              <w:t xml:space="preserve">Music </w:t>
            </w:r>
            <w:r w:rsidRPr="009D0C29">
              <w:rPr>
                <w:rFonts w:ascii="Arial" w:hAnsi="Arial" w:cs="Arial"/>
                <w:sz w:val="24"/>
                <w:szCs w:val="24"/>
              </w:rPr>
              <w:t>Lead</w:t>
            </w:r>
          </w:p>
          <w:p w:rsidR="00490B1D" w:rsidRPr="009D0C29" w:rsidRDefault="00490B1D" w:rsidP="00B9346E">
            <w:pPr>
              <w:pStyle w:val="TableParagraph"/>
              <w:spacing w:line="341" w:lineRule="exact"/>
              <w:ind w:left="1" w:right="456"/>
              <w:rPr>
                <w:rFonts w:ascii="Arial" w:hAnsi="Arial" w:cs="Arial"/>
                <w:sz w:val="24"/>
                <w:szCs w:val="24"/>
              </w:rPr>
            </w:pPr>
            <w:r w:rsidRPr="009D0C29">
              <w:rPr>
                <w:rFonts w:ascii="Arial" w:hAnsi="Arial" w:cs="Arial"/>
                <w:sz w:val="24"/>
                <w:szCs w:val="24"/>
              </w:rPr>
              <w:t>Office admin</w:t>
            </w:r>
          </w:p>
          <w:p w:rsidR="00490B1D" w:rsidRPr="009D0C29" w:rsidRDefault="00490B1D" w:rsidP="00B9346E">
            <w:pPr>
              <w:pStyle w:val="TableParagraph"/>
              <w:spacing w:line="341" w:lineRule="exact"/>
              <w:ind w:right="456"/>
              <w:rPr>
                <w:rFonts w:ascii="Arial" w:hAnsi="Arial" w:cs="Arial"/>
                <w:sz w:val="24"/>
                <w:szCs w:val="24"/>
              </w:rPr>
            </w:pPr>
            <w:proofErr w:type="spellStart"/>
            <w:r w:rsidRPr="009D0C29">
              <w:rPr>
                <w:rFonts w:ascii="Arial" w:hAnsi="Arial" w:cs="Arial"/>
                <w:sz w:val="24"/>
                <w:szCs w:val="24"/>
              </w:rPr>
              <w:t>SENCo</w:t>
            </w:r>
            <w:proofErr w:type="spellEnd"/>
          </w:p>
        </w:tc>
        <w:tc>
          <w:tcPr>
            <w:tcW w:w="0" w:type="auto"/>
          </w:tcPr>
          <w:p w:rsidR="00490B1D" w:rsidRPr="009D0C29" w:rsidRDefault="00490B1D" w:rsidP="00334B88">
            <w:pPr>
              <w:pStyle w:val="TableParagraph"/>
              <w:ind w:left="106" w:right="196"/>
              <w:rPr>
                <w:rFonts w:ascii="Arial" w:hAnsi="Arial" w:cs="Arial"/>
                <w:sz w:val="24"/>
                <w:szCs w:val="24"/>
              </w:rPr>
            </w:pPr>
            <w:r w:rsidRPr="009D0C29">
              <w:rPr>
                <w:rFonts w:ascii="Arial" w:hAnsi="Arial" w:cs="Arial"/>
                <w:sz w:val="24"/>
                <w:szCs w:val="24"/>
              </w:rPr>
              <w:t>Children with disabilities feel confident and able to participate equally in out of school activities</w:t>
            </w:r>
          </w:p>
        </w:tc>
      </w:tr>
      <w:tr w:rsidR="00490B1D" w:rsidRPr="009D0C29" w:rsidTr="00334B88">
        <w:trPr>
          <w:trHeight w:val="3076"/>
        </w:trPr>
        <w:tc>
          <w:tcPr>
            <w:tcW w:w="0" w:type="auto"/>
            <w:tcBorders>
              <w:bottom w:val="single" w:sz="4" w:space="0" w:color="auto"/>
            </w:tcBorders>
          </w:tcPr>
          <w:p w:rsidR="00490B1D" w:rsidRPr="009D0C29" w:rsidRDefault="00490B1D" w:rsidP="00334B88">
            <w:pPr>
              <w:pStyle w:val="TableParagraph"/>
              <w:spacing w:line="335" w:lineRule="exact"/>
              <w:ind w:left="107"/>
              <w:rPr>
                <w:rFonts w:ascii="Arial" w:hAnsi="Arial" w:cs="Arial"/>
                <w:sz w:val="24"/>
                <w:szCs w:val="24"/>
              </w:rPr>
            </w:pPr>
            <w:r w:rsidRPr="009D0C29">
              <w:rPr>
                <w:rFonts w:ascii="Arial" w:hAnsi="Arial" w:cs="Arial"/>
                <w:sz w:val="24"/>
                <w:szCs w:val="24"/>
              </w:rPr>
              <w:t>7. Gender</w:t>
            </w:r>
          </w:p>
        </w:tc>
        <w:tc>
          <w:tcPr>
            <w:tcW w:w="0" w:type="auto"/>
            <w:tcBorders>
              <w:bottom w:val="single" w:sz="4" w:space="0" w:color="auto"/>
            </w:tcBorders>
          </w:tcPr>
          <w:p w:rsidR="00490B1D" w:rsidRPr="009D0C29" w:rsidRDefault="00490B1D" w:rsidP="00334B88">
            <w:pPr>
              <w:pStyle w:val="TableParagraph"/>
              <w:ind w:left="107" w:right="97"/>
              <w:rPr>
                <w:rFonts w:ascii="Arial" w:hAnsi="Arial" w:cs="Arial"/>
                <w:sz w:val="24"/>
                <w:szCs w:val="24"/>
              </w:rPr>
            </w:pPr>
            <w:r w:rsidRPr="009D0C29">
              <w:rPr>
                <w:rFonts w:ascii="Arial" w:hAnsi="Arial" w:cs="Arial"/>
                <w:sz w:val="24"/>
                <w:szCs w:val="24"/>
              </w:rPr>
              <w:t>The school is aware of its obligations to anyone undergoing gender reassignment and will follow the letter of the law as stated in the Gender Recognition Act 2004 and the Equality Act 2010.</w:t>
            </w:r>
          </w:p>
        </w:tc>
        <w:tc>
          <w:tcPr>
            <w:tcW w:w="0" w:type="auto"/>
            <w:tcBorders>
              <w:bottom w:val="single" w:sz="4" w:space="0" w:color="auto"/>
            </w:tcBorders>
          </w:tcPr>
          <w:p w:rsidR="00490B1D" w:rsidRPr="009D0C29" w:rsidRDefault="00490B1D" w:rsidP="00334B88">
            <w:pPr>
              <w:pStyle w:val="TableParagraph"/>
              <w:spacing w:line="242" w:lineRule="auto"/>
              <w:ind w:left="394" w:right="358" w:hanging="15"/>
              <w:rPr>
                <w:rFonts w:ascii="Arial" w:hAnsi="Arial" w:cs="Arial"/>
                <w:sz w:val="24"/>
                <w:szCs w:val="24"/>
              </w:rPr>
            </w:pPr>
            <w:r w:rsidRPr="009D0C29">
              <w:rPr>
                <w:rFonts w:ascii="Arial" w:hAnsi="Arial" w:cs="Arial"/>
                <w:sz w:val="24"/>
                <w:szCs w:val="24"/>
              </w:rPr>
              <w:t>In policy updates</w:t>
            </w:r>
          </w:p>
        </w:tc>
        <w:tc>
          <w:tcPr>
            <w:tcW w:w="0" w:type="auto"/>
            <w:tcBorders>
              <w:bottom w:val="single" w:sz="4" w:space="0" w:color="auto"/>
            </w:tcBorders>
          </w:tcPr>
          <w:p w:rsidR="00490B1D" w:rsidRPr="009D0C29" w:rsidRDefault="00490B1D" w:rsidP="00B9346E">
            <w:pPr>
              <w:pStyle w:val="TableParagraph"/>
              <w:spacing w:line="335" w:lineRule="exact"/>
              <w:ind w:right="456"/>
              <w:rPr>
                <w:rFonts w:ascii="Arial" w:hAnsi="Arial" w:cs="Arial"/>
                <w:sz w:val="24"/>
                <w:szCs w:val="24"/>
              </w:rPr>
            </w:pPr>
            <w:r w:rsidRPr="009D0C29">
              <w:rPr>
                <w:rFonts w:ascii="Arial" w:hAnsi="Arial" w:cs="Arial"/>
                <w:sz w:val="24"/>
                <w:szCs w:val="24"/>
              </w:rPr>
              <w:t>HT</w:t>
            </w:r>
          </w:p>
          <w:p w:rsidR="00490B1D" w:rsidRPr="009D0C29" w:rsidRDefault="00490B1D" w:rsidP="00B9346E">
            <w:pPr>
              <w:pStyle w:val="TableParagraph"/>
              <w:spacing w:before="2"/>
              <w:ind w:right="455"/>
              <w:rPr>
                <w:rFonts w:ascii="Arial" w:hAnsi="Arial" w:cs="Arial"/>
                <w:sz w:val="24"/>
                <w:szCs w:val="24"/>
              </w:rPr>
            </w:pPr>
            <w:proofErr w:type="spellStart"/>
            <w:r w:rsidRPr="009D0C29">
              <w:rPr>
                <w:rFonts w:ascii="Arial" w:hAnsi="Arial" w:cs="Arial"/>
                <w:sz w:val="24"/>
                <w:szCs w:val="24"/>
              </w:rPr>
              <w:t>Senco</w:t>
            </w:r>
            <w:proofErr w:type="spellEnd"/>
          </w:p>
        </w:tc>
        <w:tc>
          <w:tcPr>
            <w:tcW w:w="0" w:type="auto"/>
            <w:tcBorders>
              <w:bottom w:val="single" w:sz="4" w:space="0" w:color="auto"/>
            </w:tcBorders>
          </w:tcPr>
          <w:p w:rsidR="00490B1D" w:rsidRPr="009D0C29" w:rsidRDefault="00B9346E" w:rsidP="00B9346E">
            <w:pPr>
              <w:pStyle w:val="TableParagraph"/>
              <w:tabs>
                <w:tab w:val="left" w:pos="832"/>
                <w:tab w:val="left" w:pos="1064"/>
                <w:tab w:val="left" w:pos="1764"/>
                <w:tab w:val="left" w:pos="1903"/>
                <w:tab w:val="left" w:pos="2096"/>
              </w:tabs>
              <w:ind w:right="96"/>
              <w:rPr>
                <w:rFonts w:ascii="Arial" w:hAnsi="Arial" w:cs="Arial"/>
                <w:sz w:val="24"/>
                <w:szCs w:val="24"/>
              </w:rPr>
            </w:pPr>
            <w:r>
              <w:rPr>
                <w:rFonts w:ascii="Arial" w:hAnsi="Arial" w:cs="Arial"/>
                <w:sz w:val="24"/>
                <w:szCs w:val="24"/>
              </w:rPr>
              <w:t xml:space="preserve">Any member </w:t>
            </w:r>
            <w:r w:rsidR="00490B1D" w:rsidRPr="009D0C29">
              <w:rPr>
                <w:rFonts w:ascii="Arial" w:hAnsi="Arial" w:cs="Arial"/>
                <w:spacing w:val="-8"/>
                <w:sz w:val="24"/>
                <w:szCs w:val="24"/>
              </w:rPr>
              <w:t xml:space="preserve">of </w:t>
            </w:r>
            <w:r>
              <w:rPr>
                <w:rFonts w:ascii="Arial" w:hAnsi="Arial" w:cs="Arial"/>
                <w:sz w:val="24"/>
                <w:szCs w:val="24"/>
              </w:rPr>
              <w:t xml:space="preserve">staff or </w:t>
            </w:r>
            <w:r w:rsidR="00490B1D" w:rsidRPr="009D0C29">
              <w:rPr>
                <w:rFonts w:ascii="Arial" w:hAnsi="Arial" w:cs="Arial"/>
                <w:spacing w:val="-3"/>
                <w:sz w:val="24"/>
                <w:szCs w:val="24"/>
              </w:rPr>
              <w:t xml:space="preserve">pupil </w:t>
            </w:r>
            <w:r>
              <w:rPr>
                <w:rFonts w:ascii="Arial" w:hAnsi="Arial" w:cs="Arial"/>
                <w:sz w:val="24"/>
                <w:szCs w:val="24"/>
              </w:rPr>
              <w:t xml:space="preserve">undergoing </w:t>
            </w:r>
            <w:r w:rsidR="00490B1D" w:rsidRPr="009D0C29">
              <w:rPr>
                <w:rFonts w:ascii="Arial" w:hAnsi="Arial" w:cs="Arial"/>
                <w:sz w:val="24"/>
                <w:szCs w:val="24"/>
              </w:rPr>
              <w:t>gender reassignment</w:t>
            </w:r>
            <w:r>
              <w:rPr>
                <w:rFonts w:ascii="Arial" w:hAnsi="Arial" w:cs="Arial"/>
                <w:sz w:val="24"/>
                <w:szCs w:val="24"/>
              </w:rPr>
              <w:t xml:space="preserve"> is a protected characteristic </w:t>
            </w:r>
            <w:r w:rsidR="00490B1D" w:rsidRPr="009D0C29">
              <w:rPr>
                <w:rFonts w:ascii="Arial" w:hAnsi="Arial" w:cs="Arial"/>
                <w:spacing w:val="-6"/>
                <w:sz w:val="24"/>
                <w:szCs w:val="24"/>
              </w:rPr>
              <w:t xml:space="preserve">and </w:t>
            </w:r>
            <w:r w:rsidR="00490B1D" w:rsidRPr="009D0C29">
              <w:rPr>
                <w:rFonts w:ascii="Arial" w:hAnsi="Arial" w:cs="Arial"/>
                <w:sz w:val="24"/>
                <w:szCs w:val="24"/>
              </w:rPr>
              <w:t xml:space="preserve">will be treated in a fair and </w:t>
            </w:r>
            <w:r w:rsidR="00490B1D" w:rsidRPr="009D0C29">
              <w:rPr>
                <w:rFonts w:ascii="Arial" w:hAnsi="Arial" w:cs="Arial"/>
                <w:spacing w:val="-3"/>
                <w:sz w:val="24"/>
                <w:szCs w:val="24"/>
              </w:rPr>
              <w:t xml:space="preserve">equitable </w:t>
            </w:r>
            <w:r w:rsidR="00490B1D" w:rsidRPr="009D0C29">
              <w:rPr>
                <w:rFonts w:ascii="Arial" w:hAnsi="Arial" w:cs="Arial"/>
                <w:sz w:val="24"/>
                <w:szCs w:val="24"/>
              </w:rPr>
              <w:t>manner.</w:t>
            </w:r>
          </w:p>
        </w:tc>
      </w:tr>
    </w:tbl>
    <w:p w:rsidR="00B9346E" w:rsidRDefault="00B9346E">
      <w:r>
        <w:br w:type="page"/>
      </w:r>
    </w:p>
    <w:tbl>
      <w:tblPr>
        <w:tblW w:w="0" w:type="auto"/>
        <w:tblInd w:w="1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16"/>
        <w:gridCol w:w="5870"/>
        <w:gridCol w:w="1171"/>
        <w:gridCol w:w="2230"/>
        <w:gridCol w:w="3311"/>
      </w:tblGrid>
      <w:tr w:rsidR="00AD4A19" w:rsidRPr="009D0C29" w:rsidTr="00B9346E">
        <w:trPr>
          <w:trHeight w:val="220"/>
        </w:trPr>
        <w:tc>
          <w:tcPr>
            <w:tcW w:w="0" w:type="auto"/>
            <w:gridSpan w:val="5"/>
            <w:tcBorders>
              <w:top w:val="single" w:sz="4" w:space="0" w:color="auto"/>
              <w:left w:val="single" w:sz="4" w:space="0" w:color="auto"/>
              <w:bottom w:val="single" w:sz="4" w:space="0" w:color="auto"/>
              <w:right w:val="single" w:sz="4" w:space="0" w:color="auto"/>
            </w:tcBorders>
          </w:tcPr>
          <w:p w:rsidR="00AD4A19" w:rsidRPr="00334B88" w:rsidRDefault="00B9346E" w:rsidP="00B9346E">
            <w:pPr>
              <w:pStyle w:val="BodyText"/>
              <w:pBdr>
                <w:right w:val="single" w:sz="4" w:space="4" w:color="auto"/>
              </w:pBdr>
              <w:spacing w:before="189"/>
              <w:jc w:val="center"/>
              <w:rPr>
                <w:rFonts w:ascii="Arial" w:hAnsi="Arial" w:cs="Arial"/>
                <w:b/>
                <w:sz w:val="24"/>
                <w:szCs w:val="24"/>
              </w:rPr>
            </w:pPr>
            <w:r>
              <w:rPr>
                <w:rFonts w:ascii="Arial" w:hAnsi="Arial" w:cs="Arial"/>
                <w:b/>
                <w:sz w:val="24"/>
                <w:szCs w:val="24"/>
              </w:rPr>
              <w:lastRenderedPageBreak/>
              <w:t>A</w:t>
            </w:r>
            <w:r w:rsidR="00AD4A19" w:rsidRPr="00334B88">
              <w:rPr>
                <w:rFonts w:ascii="Arial" w:hAnsi="Arial" w:cs="Arial"/>
                <w:b/>
                <w:sz w:val="24"/>
                <w:szCs w:val="24"/>
              </w:rPr>
              <w:t>ccessibility Plan: 3. Access to information</w:t>
            </w:r>
          </w:p>
          <w:p w:rsidR="00AD4A19" w:rsidRPr="00334B88" w:rsidRDefault="00AD4A19" w:rsidP="00334B88">
            <w:pPr>
              <w:pStyle w:val="TableParagraph"/>
              <w:jc w:val="center"/>
              <w:rPr>
                <w:rFonts w:ascii="Arial" w:hAnsi="Arial" w:cs="Arial"/>
                <w:b/>
                <w:sz w:val="24"/>
                <w:szCs w:val="24"/>
              </w:rPr>
            </w:pPr>
          </w:p>
        </w:tc>
      </w:tr>
      <w:tr w:rsidR="00B9346E" w:rsidRPr="009D0C29" w:rsidTr="001B6018">
        <w:trPr>
          <w:trHeight w:val="377"/>
        </w:trPr>
        <w:tc>
          <w:tcPr>
            <w:tcW w:w="0" w:type="auto"/>
            <w:tcBorders>
              <w:top w:val="single" w:sz="4" w:space="0" w:color="auto"/>
            </w:tcBorders>
            <w:shd w:val="clear" w:color="auto" w:fill="DEEAF6" w:themeFill="accent1" w:themeFillTint="33"/>
          </w:tcPr>
          <w:p w:rsidR="00B9346E" w:rsidRPr="00334B88" w:rsidRDefault="00B9346E" w:rsidP="00B9346E">
            <w:pPr>
              <w:pStyle w:val="TableParagraph"/>
              <w:spacing w:before="2" w:line="276" w:lineRule="auto"/>
              <w:ind w:left="578"/>
              <w:rPr>
                <w:rFonts w:ascii="Arial" w:hAnsi="Arial" w:cs="Arial"/>
                <w:b/>
                <w:sz w:val="24"/>
                <w:szCs w:val="24"/>
              </w:rPr>
            </w:pPr>
            <w:r w:rsidRPr="00334B88">
              <w:rPr>
                <w:rFonts w:ascii="Arial" w:hAnsi="Arial" w:cs="Arial"/>
                <w:b/>
                <w:sz w:val="24"/>
                <w:szCs w:val="24"/>
              </w:rPr>
              <w:t>Target</w:t>
            </w:r>
          </w:p>
        </w:tc>
        <w:tc>
          <w:tcPr>
            <w:tcW w:w="0" w:type="auto"/>
            <w:tcBorders>
              <w:top w:val="single" w:sz="4" w:space="0" w:color="auto"/>
            </w:tcBorders>
            <w:shd w:val="clear" w:color="auto" w:fill="DEEAF6" w:themeFill="accent1" w:themeFillTint="33"/>
          </w:tcPr>
          <w:p w:rsidR="00B9346E" w:rsidRPr="00334B88" w:rsidRDefault="00B9346E" w:rsidP="00B9346E">
            <w:pPr>
              <w:pStyle w:val="TableParagraph"/>
              <w:spacing w:before="2" w:line="276" w:lineRule="auto"/>
              <w:ind w:left="1655" w:right="1646"/>
              <w:rPr>
                <w:rFonts w:ascii="Arial" w:hAnsi="Arial" w:cs="Arial"/>
                <w:b/>
                <w:sz w:val="24"/>
                <w:szCs w:val="24"/>
              </w:rPr>
            </w:pPr>
            <w:r w:rsidRPr="00334B88">
              <w:rPr>
                <w:rFonts w:ascii="Arial" w:hAnsi="Arial" w:cs="Arial"/>
                <w:b/>
                <w:sz w:val="24"/>
                <w:szCs w:val="24"/>
              </w:rPr>
              <w:t>Strategies</w:t>
            </w:r>
          </w:p>
        </w:tc>
        <w:tc>
          <w:tcPr>
            <w:tcW w:w="0" w:type="auto"/>
            <w:tcBorders>
              <w:top w:val="single" w:sz="4" w:space="0" w:color="auto"/>
            </w:tcBorders>
            <w:shd w:val="clear" w:color="auto" w:fill="DEEAF6" w:themeFill="accent1" w:themeFillTint="33"/>
          </w:tcPr>
          <w:p w:rsidR="00B9346E" w:rsidRPr="00334B88" w:rsidRDefault="00B9346E" w:rsidP="00B9346E">
            <w:pPr>
              <w:pStyle w:val="TableParagraph"/>
              <w:spacing w:before="2" w:line="276" w:lineRule="auto"/>
              <w:rPr>
                <w:rFonts w:ascii="Arial" w:hAnsi="Arial" w:cs="Arial"/>
                <w:b/>
                <w:sz w:val="24"/>
                <w:szCs w:val="24"/>
              </w:rPr>
            </w:pPr>
            <w:r w:rsidRPr="00334B88">
              <w:rPr>
                <w:rFonts w:ascii="Arial" w:hAnsi="Arial" w:cs="Arial"/>
                <w:b/>
                <w:sz w:val="24"/>
                <w:szCs w:val="24"/>
              </w:rPr>
              <w:t>Timescale</w:t>
            </w:r>
          </w:p>
        </w:tc>
        <w:tc>
          <w:tcPr>
            <w:tcW w:w="0" w:type="auto"/>
            <w:tcBorders>
              <w:top w:val="single" w:sz="4" w:space="0" w:color="auto"/>
            </w:tcBorders>
            <w:shd w:val="clear" w:color="auto" w:fill="DEEAF6" w:themeFill="accent1" w:themeFillTint="33"/>
          </w:tcPr>
          <w:p w:rsidR="00B9346E" w:rsidRPr="00334B88" w:rsidRDefault="00B9346E" w:rsidP="00B9346E">
            <w:pPr>
              <w:pStyle w:val="TableParagraph"/>
              <w:spacing w:before="2" w:line="276" w:lineRule="auto"/>
              <w:ind w:left="710" w:right="696"/>
              <w:rPr>
                <w:rFonts w:ascii="Arial" w:hAnsi="Arial" w:cs="Arial"/>
                <w:b/>
                <w:sz w:val="24"/>
                <w:szCs w:val="24"/>
              </w:rPr>
            </w:pPr>
            <w:r w:rsidRPr="00334B88">
              <w:rPr>
                <w:rFonts w:ascii="Arial" w:hAnsi="Arial" w:cs="Arial"/>
                <w:b/>
                <w:sz w:val="24"/>
                <w:szCs w:val="24"/>
              </w:rPr>
              <w:t>Who?</w:t>
            </w:r>
          </w:p>
        </w:tc>
        <w:tc>
          <w:tcPr>
            <w:tcW w:w="0" w:type="auto"/>
            <w:tcBorders>
              <w:top w:val="single" w:sz="4" w:space="0" w:color="auto"/>
            </w:tcBorders>
            <w:shd w:val="clear" w:color="auto" w:fill="DEEAF6" w:themeFill="accent1" w:themeFillTint="33"/>
          </w:tcPr>
          <w:p w:rsidR="00B9346E" w:rsidRPr="00334B88" w:rsidRDefault="00B9346E" w:rsidP="00B9346E">
            <w:pPr>
              <w:pStyle w:val="TableParagraph"/>
              <w:spacing w:before="2" w:line="276" w:lineRule="auto"/>
              <w:rPr>
                <w:rFonts w:ascii="Arial" w:hAnsi="Arial" w:cs="Arial"/>
                <w:b/>
                <w:sz w:val="24"/>
                <w:szCs w:val="24"/>
              </w:rPr>
            </w:pPr>
            <w:r w:rsidRPr="00334B88">
              <w:rPr>
                <w:rFonts w:ascii="Arial" w:hAnsi="Arial" w:cs="Arial"/>
                <w:b/>
                <w:sz w:val="24"/>
                <w:szCs w:val="24"/>
              </w:rPr>
              <w:t>Success Criteria</w:t>
            </w:r>
          </w:p>
        </w:tc>
      </w:tr>
      <w:tr w:rsidR="00B9346E" w:rsidRPr="009D0C29" w:rsidTr="00B9346E">
        <w:trPr>
          <w:trHeight w:val="3076"/>
        </w:trPr>
        <w:tc>
          <w:tcPr>
            <w:tcW w:w="0" w:type="auto"/>
            <w:tcBorders>
              <w:top w:val="single" w:sz="4" w:space="0" w:color="auto"/>
            </w:tcBorders>
          </w:tcPr>
          <w:p w:rsidR="00B9346E" w:rsidRPr="009D0C29" w:rsidRDefault="00B9346E" w:rsidP="00B9346E">
            <w:pPr>
              <w:pStyle w:val="TableParagraph"/>
              <w:spacing w:line="335" w:lineRule="exact"/>
              <w:ind w:left="107"/>
              <w:rPr>
                <w:rFonts w:ascii="Arial" w:hAnsi="Arial" w:cs="Arial"/>
                <w:sz w:val="24"/>
                <w:szCs w:val="24"/>
              </w:rPr>
            </w:pPr>
            <w:r w:rsidRPr="009D0C29">
              <w:rPr>
                <w:rFonts w:ascii="Arial" w:hAnsi="Arial" w:cs="Arial"/>
                <w:sz w:val="24"/>
                <w:szCs w:val="24"/>
              </w:rPr>
              <w:t>1. Review how</w:t>
            </w:r>
          </w:p>
          <w:p w:rsidR="00B9346E" w:rsidRPr="009D0C29" w:rsidRDefault="00B9346E" w:rsidP="00B9346E">
            <w:pPr>
              <w:pStyle w:val="TableParagraph"/>
              <w:spacing w:line="309" w:lineRule="exact"/>
              <w:ind w:left="107"/>
              <w:rPr>
                <w:rFonts w:ascii="Arial" w:hAnsi="Arial" w:cs="Arial"/>
                <w:sz w:val="24"/>
                <w:szCs w:val="24"/>
              </w:rPr>
            </w:pPr>
            <w:r w:rsidRPr="009D0C29">
              <w:rPr>
                <w:rFonts w:ascii="Arial" w:hAnsi="Arial" w:cs="Arial"/>
                <w:sz w:val="24"/>
                <w:szCs w:val="24"/>
              </w:rPr>
              <w:t>we send</w:t>
            </w:r>
          </w:p>
          <w:p w:rsidR="00B9346E" w:rsidRPr="009D0C29" w:rsidRDefault="00B9346E" w:rsidP="00B9346E">
            <w:pPr>
              <w:pStyle w:val="TableParagraph"/>
              <w:spacing w:line="306" w:lineRule="exact"/>
              <w:ind w:left="107"/>
              <w:rPr>
                <w:rFonts w:ascii="Arial" w:hAnsi="Arial" w:cs="Arial"/>
                <w:sz w:val="24"/>
                <w:szCs w:val="24"/>
              </w:rPr>
            </w:pPr>
            <w:r w:rsidRPr="009D0C29">
              <w:rPr>
                <w:rFonts w:ascii="Arial" w:hAnsi="Arial" w:cs="Arial"/>
                <w:sz w:val="24"/>
                <w:szCs w:val="24"/>
              </w:rPr>
              <w:t>information to</w:t>
            </w:r>
          </w:p>
          <w:p w:rsidR="00B9346E" w:rsidRPr="009D0C29" w:rsidRDefault="00B9346E" w:rsidP="00B9346E">
            <w:pPr>
              <w:pStyle w:val="TableParagraph"/>
              <w:spacing w:line="304" w:lineRule="exact"/>
              <w:ind w:left="107"/>
              <w:rPr>
                <w:rFonts w:ascii="Arial" w:hAnsi="Arial" w:cs="Arial"/>
                <w:sz w:val="24"/>
                <w:szCs w:val="24"/>
              </w:rPr>
            </w:pPr>
            <w:r w:rsidRPr="009D0C29">
              <w:rPr>
                <w:rFonts w:ascii="Arial" w:hAnsi="Arial" w:cs="Arial"/>
                <w:sz w:val="24"/>
                <w:szCs w:val="24"/>
              </w:rPr>
              <w:t>parents/carers</w:t>
            </w:r>
          </w:p>
          <w:p w:rsidR="00B9346E" w:rsidRPr="009D0C29" w:rsidRDefault="00B9346E" w:rsidP="00B9346E">
            <w:pPr>
              <w:pStyle w:val="TableParagraph"/>
              <w:spacing w:line="304" w:lineRule="exact"/>
              <w:ind w:left="107"/>
              <w:rPr>
                <w:rFonts w:ascii="Arial" w:hAnsi="Arial" w:cs="Arial"/>
                <w:sz w:val="24"/>
                <w:szCs w:val="24"/>
              </w:rPr>
            </w:pPr>
            <w:r w:rsidRPr="009D0C29">
              <w:rPr>
                <w:rFonts w:ascii="Arial" w:hAnsi="Arial" w:cs="Arial"/>
                <w:sz w:val="24"/>
                <w:szCs w:val="24"/>
              </w:rPr>
              <w:t>to ensure it is</w:t>
            </w:r>
          </w:p>
          <w:p w:rsidR="00B9346E" w:rsidRPr="009D0C29" w:rsidRDefault="00B9346E" w:rsidP="00B9346E">
            <w:pPr>
              <w:pStyle w:val="TableParagraph"/>
              <w:spacing w:line="306" w:lineRule="exact"/>
              <w:ind w:left="107"/>
              <w:rPr>
                <w:rFonts w:ascii="Arial" w:hAnsi="Arial" w:cs="Arial"/>
                <w:sz w:val="24"/>
                <w:szCs w:val="24"/>
              </w:rPr>
            </w:pPr>
            <w:r w:rsidRPr="009D0C29">
              <w:rPr>
                <w:rFonts w:ascii="Arial" w:hAnsi="Arial" w:cs="Arial"/>
                <w:sz w:val="24"/>
                <w:szCs w:val="24"/>
              </w:rPr>
              <w:t>accessible</w:t>
            </w:r>
          </w:p>
        </w:tc>
        <w:tc>
          <w:tcPr>
            <w:tcW w:w="0" w:type="auto"/>
            <w:tcBorders>
              <w:top w:val="single" w:sz="4" w:space="0" w:color="auto"/>
            </w:tcBorders>
          </w:tcPr>
          <w:p w:rsidR="00B9346E" w:rsidRPr="009D0C29" w:rsidRDefault="00B9346E" w:rsidP="00B9346E">
            <w:pPr>
              <w:pStyle w:val="TableParagraph"/>
              <w:numPr>
                <w:ilvl w:val="0"/>
                <w:numId w:val="20"/>
              </w:numPr>
              <w:tabs>
                <w:tab w:val="left" w:pos="361"/>
              </w:tabs>
              <w:spacing w:line="346" w:lineRule="exact"/>
              <w:ind w:hanging="181"/>
              <w:rPr>
                <w:rFonts w:ascii="Arial" w:hAnsi="Arial" w:cs="Arial"/>
                <w:sz w:val="24"/>
                <w:szCs w:val="24"/>
              </w:rPr>
            </w:pPr>
            <w:r w:rsidRPr="009D0C29">
              <w:rPr>
                <w:rFonts w:ascii="Arial" w:hAnsi="Arial" w:cs="Arial"/>
                <w:sz w:val="24"/>
                <w:szCs w:val="24"/>
              </w:rPr>
              <w:t>Ask parents/carers about access needs</w:t>
            </w:r>
            <w:r w:rsidRPr="009D0C29">
              <w:rPr>
                <w:rFonts w:ascii="Arial" w:hAnsi="Arial" w:cs="Arial"/>
                <w:spacing w:val="-12"/>
                <w:sz w:val="24"/>
                <w:szCs w:val="24"/>
              </w:rPr>
              <w:t xml:space="preserve"> </w:t>
            </w:r>
            <w:r w:rsidRPr="009D0C29">
              <w:rPr>
                <w:rFonts w:ascii="Arial" w:hAnsi="Arial" w:cs="Arial"/>
                <w:sz w:val="24"/>
                <w:szCs w:val="24"/>
              </w:rPr>
              <w:t>to</w:t>
            </w:r>
          </w:p>
          <w:p w:rsidR="00B9346E" w:rsidRPr="009D0C29" w:rsidRDefault="00B9346E" w:rsidP="00B9346E">
            <w:pPr>
              <w:pStyle w:val="TableParagraph"/>
              <w:spacing w:line="324" w:lineRule="exact"/>
              <w:ind w:left="360"/>
              <w:rPr>
                <w:rFonts w:ascii="Arial" w:hAnsi="Arial" w:cs="Arial"/>
                <w:sz w:val="24"/>
                <w:szCs w:val="24"/>
              </w:rPr>
            </w:pPr>
            <w:r w:rsidRPr="009D0C29">
              <w:rPr>
                <w:rFonts w:ascii="Arial" w:hAnsi="Arial" w:cs="Arial"/>
                <w:sz w:val="24"/>
                <w:szCs w:val="24"/>
              </w:rPr>
              <w:t>ensure information is accessible. via</w:t>
            </w:r>
          </w:p>
          <w:p w:rsidR="00B9346E" w:rsidRPr="009D0C29" w:rsidRDefault="00B9346E" w:rsidP="00B9346E">
            <w:pPr>
              <w:pStyle w:val="TableParagraph"/>
              <w:spacing w:before="2"/>
              <w:ind w:left="360" w:right="260"/>
              <w:rPr>
                <w:rFonts w:ascii="Arial" w:hAnsi="Arial" w:cs="Arial"/>
                <w:sz w:val="24"/>
                <w:szCs w:val="24"/>
              </w:rPr>
            </w:pPr>
            <w:r w:rsidRPr="009D0C29">
              <w:rPr>
                <w:rFonts w:ascii="Arial" w:hAnsi="Arial" w:cs="Arial"/>
                <w:sz w:val="24"/>
                <w:szCs w:val="24"/>
              </w:rPr>
              <w:t>telephone, texts, email, website, newsletter, parent groups, twitter.</w:t>
            </w:r>
          </w:p>
          <w:p w:rsidR="00B9346E" w:rsidRPr="006C6480" w:rsidRDefault="00B9346E" w:rsidP="00B9346E">
            <w:pPr>
              <w:pStyle w:val="TableParagraph"/>
              <w:numPr>
                <w:ilvl w:val="0"/>
                <w:numId w:val="19"/>
              </w:numPr>
              <w:tabs>
                <w:tab w:val="left" w:pos="361"/>
              </w:tabs>
              <w:ind w:right="228"/>
              <w:rPr>
                <w:rFonts w:ascii="Arial" w:hAnsi="Arial" w:cs="Arial"/>
                <w:sz w:val="24"/>
                <w:szCs w:val="24"/>
              </w:rPr>
            </w:pPr>
            <w:r w:rsidRPr="009D0C29">
              <w:rPr>
                <w:rFonts w:ascii="Arial" w:hAnsi="Arial" w:cs="Arial"/>
                <w:sz w:val="24"/>
                <w:szCs w:val="24"/>
              </w:rPr>
              <w:t>The school will be able to identify means of communication with parents with a disability if there is an identified</w:t>
            </w:r>
            <w:r w:rsidRPr="009D0C29">
              <w:rPr>
                <w:rFonts w:ascii="Arial" w:hAnsi="Arial" w:cs="Arial"/>
                <w:spacing w:val="-5"/>
                <w:sz w:val="24"/>
                <w:szCs w:val="24"/>
              </w:rPr>
              <w:t xml:space="preserve"> </w:t>
            </w:r>
            <w:r w:rsidRPr="009D0C29">
              <w:rPr>
                <w:rFonts w:ascii="Arial" w:hAnsi="Arial" w:cs="Arial"/>
                <w:sz w:val="24"/>
                <w:szCs w:val="24"/>
              </w:rPr>
              <w:t>need.</w:t>
            </w:r>
          </w:p>
          <w:p w:rsidR="00B9346E" w:rsidRPr="009D0C29" w:rsidRDefault="00B9346E" w:rsidP="00B9346E">
            <w:pPr>
              <w:pStyle w:val="TableParagraph"/>
              <w:numPr>
                <w:ilvl w:val="0"/>
                <w:numId w:val="19"/>
              </w:numPr>
              <w:tabs>
                <w:tab w:val="left" w:pos="361"/>
              </w:tabs>
              <w:ind w:right="344"/>
              <w:rPr>
                <w:rFonts w:ascii="Arial" w:hAnsi="Arial" w:cs="Arial"/>
                <w:sz w:val="24"/>
                <w:szCs w:val="24"/>
              </w:rPr>
            </w:pPr>
            <w:r w:rsidRPr="009D0C29">
              <w:rPr>
                <w:rFonts w:ascii="Arial" w:hAnsi="Arial" w:cs="Arial"/>
                <w:sz w:val="24"/>
                <w:szCs w:val="24"/>
              </w:rPr>
              <w:t>At curriculum meetings with parents we</w:t>
            </w:r>
            <w:r w:rsidRPr="009D0C29">
              <w:rPr>
                <w:rFonts w:ascii="Arial" w:hAnsi="Arial" w:cs="Arial"/>
                <w:spacing w:val="-20"/>
                <w:sz w:val="24"/>
                <w:szCs w:val="24"/>
              </w:rPr>
              <w:t xml:space="preserve"> </w:t>
            </w:r>
            <w:r w:rsidRPr="009D0C29">
              <w:rPr>
                <w:rFonts w:ascii="Arial" w:hAnsi="Arial" w:cs="Arial"/>
                <w:sz w:val="24"/>
                <w:szCs w:val="24"/>
              </w:rPr>
              <w:t>are aware of the needs of parent’s with disabilities and the needs of parents</w:t>
            </w:r>
            <w:r w:rsidRPr="009D0C29">
              <w:rPr>
                <w:rFonts w:ascii="Arial" w:hAnsi="Arial" w:cs="Arial"/>
                <w:spacing w:val="-9"/>
                <w:sz w:val="24"/>
                <w:szCs w:val="24"/>
              </w:rPr>
              <w:t xml:space="preserve"> </w:t>
            </w:r>
            <w:r w:rsidRPr="009D0C29">
              <w:rPr>
                <w:rFonts w:ascii="Arial" w:hAnsi="Arial" w:cs="Arial"/>
                <w:sz w:val="24"/>
                <w:szCs w:val="24"/>
              </w:rPr>
              <w:t>of</w:t>
            </w:r>
          </w:p>
          <w:p w:rsidR="00B9346E" w:rsidRPr="009D0C29" w:rsidRDefault="00B9346E" w:rsidP="00B9346E">
            <w:pPr>
              <w:pStyle w:val="TableParagraph"/>
              <w:spacing w:before="1" w:line="327" w:lineRule="exact"/>
              <w:ind w:left="360"/>
              <w:rPr>
                <w:rFonts w:ascii="Arial" w:hAnsi="Arial" w:cs="Arial"/>
                <w:sz w:val="24"/>
                <w:szCs w:val="24"/>
              </w:rPr>
            </w:pPr>
            <w:r w:rsidRPr="009D0C29">
              <w:rPr>
                <w:rFonts w:ascii="Arial" w:hAnsi="Arial" w:cs="Arial"/>
                <w:sz w:val="24"/>
                <w:szCs w:val="24"/>
              </w:rPr>
              <w:t>children with disabilities</w:t>
            </w:r>
          </w:p>
        </w:tc>
        <w:tc>
          <w:tcPr>
            <w:tcW w:w="0" w:type="auto"/>
            <w:tcBorders>
              <w:top w:val="single" w:sz="4" w:space="0" w:color="auto"/>
            </w:tcBorders>
          </w:tcPr>
          <w:p w:rsidR="00B9346E" w:rsidRPr="009D0C29" w:rsidRDefault="00B9346E" w:rsidP="00B9346E">
            <w:pPr>
              <w:pStyle w:val="TableParagraph"/>
              <w:spacing w:line="335" w:lineRule="exact"/>
              <w:rPr>
                <w:rFonts w:ascii="Arial" w:hAnsi="Arial" w:cs="Arial"/>
                <w:sz w:val="24"/>
                <w:szCs w:val="24"/>
              </w:rPr>
            </w:pPr>
            <w:r w:rsidRPr="009D0C29">
              <w:rPr>
                <w:rFonts w:ascii="Arial" w:hAnsi="Arial" w:cs="Arial"/>
                <w:sz w:val="24"/>
                <w:szCs w:val="24"/>
              </w:rPr>
              <w:t>Ongoing</w:t>
            </w:r>
          </w:p>
        </w:tc>
        <w:tc>
          <w:tcPr>
            <w:tcW w:w="0" w:type="auto"/>
            <w:tcBorders>
              <w:top w:val="single" w:sz="4" w:space="0" w:color="auto"/>
            </w:tcBorders>
          </w:tcPr>
          <w:p w:rsidR="00B9346E" w:rsidRPr="009D0C29" w:rsidRDefault="00B9346E" w:rsidP="00B9346E">
            <w:pPr>
              <w:pStyle w:val="TableParagraph"/>
              <w:spacing w:line="335" w:lineRule="exact"/>
              <w:ind w:right="288"/>
              <w:rPr>
                <w:rFonts w:ascii="Arial" w:hAnsi="Arial" w:cs="Arial"/>
                <w:sz w:val="24"/>
                <w:szCs w:val="24"/>
              </w:rPr>
            </w:pPr>
            <w:r w:rsidRPr="009D0C29">
              <w:rPr>
                <w:rFonts w:ascii="Arial" w:hAnsi="Arial" w:cs="Arial"/>
                <w:sz w:val="24"/>
                <w:szCs w:val="24"/>
              </w:rPr>
              <w:t>SLT</w:t>
            </w:r>
          </w:p>
          <w:p w:rsidR="00B9346E" w:rsidRPr="009D0C29" w:rsidRDefault="00B9346E" w:rsidP="00B9346E">
            <w:pPr>
              <w:pStyle w:val="TableParagraph"/>
              <w:spacing w:line="309" w:lineRule="exact"/>
              <w:ind w:right="288"/>
              <w:rPr>
                <w:rFonts w:ascii="Arial" w:hAnsi="Arial" w:cs="Arial"/>
                <w:sz w:val="24"/>
                <w:szCs w:val="24"/>
              </w:rPr>
            </w:pPr>
            <w:r w:rsidRPr="009D0C29">
              <w:rPr>
                <w:rFonts w:ascii="Arial" w:hAnsi="Arial" w:cs="Arial"/>
                <w:sz w:val="24"/>
                <w:szCs w:val="24"/>
              </w:rPr>
              <w:t>Class teachers,</w:t>
            </w:r>
          </w:p>
          <w:p w:rsidR="00B9346E" w:rsidRPr="009D0C29" w:rsidRDefault="00B9346E" w:rsidP="00B9346E">
            <w:pPr>
              <w:pStyle w:val="TableParagraph"/>
              <w:spacing w:line="306" w:lineRule="exact"/>
              <w:ind w:right="288"/>
              <w:rPr>
                <w:rFonts w:ascii="Arial" w:hAnsi="Arial" w:cs="Arial"/>
                <w:sz w:val="24"/>
                <w:szCs w:val="24"/>
              </w:rPr>
            </w:pPr>
            <w:r w:rsidRPr="009D0C29">
              <w:rPr>
                <w:rFonts w:ascii="Arial" w:hAnsi="Arial" w:cs="Arial"/>
                <w:sz w:val="24"/>
                <w:szCs w:val="24"/>
              </w:rPr>
              <w:t>School office</w:t>
            </w:r>
          </w:p>
          <w:p w:rsidR="00B9346E" w:rsidRPr="009D0C29" w:rsidRDefault="00B9346E" w:rsidP="00B9346E">
            <w:pPr>
              <w:pStyle w:val="TableParagraph"/>
              <w:spacing w:line="304" w:lineRule="exact"/>
              <w:ind w:right="288"/>
              <w:rPr>
                <w:rFonts w:ascii="Arial" w:hAnsi="Arial" w:cs="Arial"/>
                <w:sz w:val="24"/>
                <w:szCs w:val="24"/>
              </w:rPr>
            </w:pPr>
            <w:proofErr w:type="spellStart"/>
            <w:r w:rsidRPr="009D0C29">
              <w:rPr>
                <w:rFonts w:ascii="Arial" w:hAnsi="Arial" w:cs="Arial"/>
                <w:sz w:val="24"/>
                <w:szCs w:val="24"/>
              </w:rPr>
              <w:t>SENCo</w:t>
            </w:r>
            <w:proofErr w:type="spellEnd"/>
          </w:p>
          <w:p w:rsidR="00B9346E" w:rsidRPr="009D0C29" w:rsidRDefault="00B9346E" w:rsidP="00B9346E">
            <w:pPr>
              <w:pStyle w:val="TableParagraph"/>
              <w:rPr>
                <w:rFonts w:ascii="Arial" w:hAnsi="Arial" w:cs="Arial"/>
                <w:sz w:val="24"/>
                <w:szCs w:val="24"/>
              </w:rPr>
            </w:pPr>
          </w:p>
          <w:p w:rsidR="00B9346E" w:rsidRPr="009D0C29" w:rsidRDefault="00B9346E" w:rsidP="00B9346E">
            <w:pPr>
              <w:pStyle w:val="TableParagraph"/>
              <w:spacing w:before="11"/>
              <w:rPr>
                <w:rFonts w:ascii="Arial" w:hAnsi="Arial" w:cs="Arial"/>
                <w:sz w:val="24"/>
                <w:szCs w:val="24"/>
              </w:rPr>
            </w:pPr>
          </w:p>
          <w:p w:rsidR="00B9346E" w:rsidRPr="009D0C29" w:rsidRDefault="00B9346E" w:rsidP="00B9346E">
            <w:pPr>
              <w:pStyle w:val="TableParagraph"/>
              <w:ind w:right="288"/>
              <w:rPr>
                <w:rFonts w:ascii="Arial" w:hAnsi="Arial" w:cs="Arial"/>
                <w:sz w:val="24"/>
                <w:szCs w:val="24"/>
              </w:rPr>
            </w:pPr>
            <w:r w:rsidRPr="009D0C29">
              <w:rPr>
                <w:rFonts w:ascii="Arial" w:hAnsi="Arial" w:cs="Arial"/>
                <w:sz w:val="24"/>
                <w:szCs w:val="24"/>
              </w:rPr>
              <w:t>Subject Leaders</w:t>
            </w:r>
          </w:p>
        </w:tc>
        <w:tc>
          <w:tcPr>
            <w:tcW w:w="0" w:type="auto"/>
            <w:tcBorders>
              <w:top w:val="single" w:sz="4" w:space="0" w:color="auto"/>
            </w:tcBorders>
          </w:tcPr>
          <w:p w:rsidR="00B9346E" w:rsidRPr="009D0C29" w:rsidRDefault="00B9346E" w:rsidP="00B9346E">
            <w:pPr>
              <w:pStyle w:val="TableParagraph"/>
              <w:spacing w:line="335" w:lineRule="exact"/>
              <w:ind w:left="110"/>
              <w:rPr>
                <w:rFonts w:ascii="Arial" w:hAnsi="Arial" w:cs="Arial"/>
                <w:sz w:val="24"/>
                <w:szCs w:val="24"/>
              </w:rPr>
            </w:pPr>
            <w:r w:rsidRPr="009D0C29">
              <w:rPr>
                <w:rFonts w:ascii="Arial" w:hAnsi="Arial" w:cs="Arial"/>
                <w:sz w:val="24"/>
                <w:szCs w:val="24"/>
              </w:rPr>
              <w:t>All parents receive</w:t>
            </w:r>
          </w:p>
          <w:p w:rsidR="00B9346E" w:rsidRPr="009D0C29" w:rsidRDefault="00B9346E" w:rsidP="00B9346E">
            <w:pPr>
              <w:pStyle w:val="TableParagraph"/>
              <w:spacing w:line="309" w:lineRule="exact"/>
              <w:ind w:left="110"/>
              <w:rPr>
                <w:rFonts w:ascii="Arial" w:hAnsi="Arial" w:cs="Arial"/>
                <w:sz w:val="24"/>
                <w:szCs w:val="24"/>
              </w:rPr>
            </w:pPr>
            <w:r w:rsidRPr="009D0C29">
              <w:rPr>
                <w:rFonts w:ascii="Arial" w:hAnsi="Arial" w:cs="Arial"/>
                <w:sz w:val="24"/>
                <w:szCs w:val="24"/>
              </w:rPr>
              <w:t>information in a</w:t>
            </w:r>
          </w:p>
          <w:p w:rsidR="00B9346E" w:rsidRPr="009D0C29" w:rsidRDefault="00B9346E" w:rsidP="00B9346E">
            <w:pPr>
              <w:pStyle w:val="TableParagraph"/>
              <w:spacing w:line="306" w:lineRule="exact"/>
              <w:ind w:left="110"/>
              <w:rPr>
                <w:rFonts w:ascii="Arial" w:hAnsi="Arial" w:cs="Arial"/>
                <w:sz w:val="24"/>
                <w:szCs w:val="24"/>
              </w:rPr>
            </w:pPr>
            <w:r w:rsidRPr="009D0C29">
              <w:rPr>
                <w:rFonts w:ascii="Arial" w:hAnsi="Arial" w:cs="Arial"/>
                <w:sz w:val="24"/>
                <w:szCs w:val="24"/>
              </w:rPr>
              <w:t>format they can</w:t>
            </w:r>
          </w:p>
          <w:p w:rsidR="00B9346E" w:rsidRPr="009D0C29" w:rsidRDefault="00B9346E" w:rsidP="00B9346E">
            <w:pPr>
              <w:pStyle w:val="TableParagraph"/>
              <w:spacing w:line="304" w:lineRule="exact"/>
              <w:ind w:left="110"/>
              <w:rPr>
                <w:rFonts w:ascii="Arial" w:hAnsi="Arial" w:cs="Arial"/>
                <w:sz w:val="24"/>
                <w:szCs w:val="24"/>
              </w:rPr>
            </w:pPr>
            <w:r w:rsidRPr="009D0C29">
              <w:rPr>
                <w:rFonts w:ascii="Arial" w:hAnsi="Arial" w:cs="Arial"/>
                <w:sz w:val="24"/>
                <w:szCs w:val="24"/>
              </w:rPr>
              <w:t>access</w:t>
            </w:r>
          </w:p>
        </w:tc>
      </w:tr>
      <w:tr w:rsidR="00B9346E" w:rsidRPr="009D0C29" w:rsidTr="00B9346E">
        <w:trPr>
          <w:trHeight w:val="3076"/>
        </w:trPr>
        <w:tc>
          <w:tcPr>
            <w:tcW w:w="0" w:type="auto"/>
          </w:tcPr>
          <w:p w:rsidR="00B9346E" w:rsidRPr="009D0C29" w:rsidRDefault="00B9346E" w:rsidP="00B9346E">
            <w:pPr>
              <w:pStyle w:val="TableParagraph"/>
              <w:ind w:left="107" w:right="240"/>
              <w:rPr>
                <w:rFonts w:ascii="Arial" w:hAnsi="Arial" w:cs="Arial"/>
                <w:sz w:val="24"/>
                <w:szCs w:val="24"/>
              </w:rPr>
            </w:pPr>
            <w:r w:rsidRPr="009D0C29">
              <w:rPr>
                <w:rFonts w:ascii="Arial" w:hAnsi="Arial" w:cs="Arial"/>
                <w:sz w:val="24"/>
                <w:szCs w:val="24"/>
              </w:rPr>
              <w:t>2. Inclusive discussion of access to information in all Annual Reviews</w:t>
            </w:r>
          </w:p>
        </w:tc>
        <w:tc>
          <w:tcPr>
            <w:tcW w:w="0" w:type="auto"/>
          </w:tcPr>
          <w:p w:rsidR="00B9346E" w:rsidRPr="009D0C29" w:rsidRDefault="00B9346E" w:rsidP="00B9346E">
            <w:pPr>
              <w:pStyle w:val="TableParagraph"/>
              <w:numPr>
                <w:ilvl w:val="0"/>
                <w:numId w:val="21"/>
              </w:numPr>
              <w:tabs>
                <w:tab w:val="left" w:pos="361"/>
              </w:tabs>
              <w:ind w:right="140"/>
              <w:rPr>
                <w:rFonts w:ascii="Arial" w:hAnsi="Arial" w:cs="Arial"/>
                <w:sz w:val="24"/>
                <w:szCs w:val="24"/>
              </w:rPr>
            </w:pPr>
            <w:r w:rsidRPr="009D0C29">
              <w:rPr>
                <w:rFonts w:ascii="Arial" w:hAnsi="Arial" w:cs="Arial"/>
                <w:sz w:val="24"/>
                <w:szCs w:val="24"/>
              </w:rPr>
              <w:t>Ask parents/carers and pupils about access to information about preferred formats in all reviews.</w:t>
            </w:r>
          </w:p>
          <w:p w:rsidR="00B9346E" w:rsidRPr="009D0C29" w:rsidRDefault="00B9346E" w:rsidP="00B9346E">
            <w:pPr>
              <w:pStyle w:val="TableParagraph"/>
              <w:numPr>
                <w:ilvl w:val="0"/>
                <w:numId w:val="21"/>
              </w:numPr>
              <w:tabs>
                <w:tab w:val="left" w:pos="361"/>
              </w:tabs>
              <w:ind w:right="1044"/>
              <w:rPr>
                <w:rFonts w:ascii="Arial" w:hAnsi="Arial" w:cs="Arial"/>
                <w:sz w:val="24"/>
                <w:szCs w:val="24"/>
              </w:rPr>
            </w:pPr>
            <w:r w:rsidRPr="009D0C29">
              <w:rPr>
                <w:rFonts w:ascii="Arial" w:hAnsi="Arial" w:cs="Arial"/>
                <w:sz w:val="24"/>
                <w:szCs w:val="24"/>
              </w:rPr>
              <w:t>Continue to use Child Centred Annual Reviews</w:t>
            </w:r>
          </w:p>
        </w:tc>
        <w:tc>
          <w:tcPr>
            <w:tcW w:w="0" w:type="auto"/>
          </w:tcPr>
          <w:p w:rsidR="00B9346E" w:rsidRPr="009D0C29" w:rsidRDefault="00B9346E" w:rsidP="00B9346E">
            <w:pPr>
              <w:pStyle w:val="TableParagraph"/>
              <w:spacing w:line="335" w:lineRule="exact"/>
              <w:rPr>
                <w:rFonts w:ascii="Arial" w:hAnsi="Arial" w:cs="Arial"/>
                <w:sz w:val="24"/>
                <w:szCs w:val="24"/>
              </w:rPr>
            </w:pPr>
            <w:r w:rsidRPr="009D0C29">
              <w:rPr>
                <w:rFonts w:ascii="Arial" w:hAnsi="Arial" w:cs="Arial"/>
                <w:sz w:val="24"/>
                <w:szCs w:val="24"/>
              </w:rPr>
              <w:t>Ongoing</w:t>
            </w:r>
          </w:p>
        </w:tc>
        <w:tc>
          <w:tcPr>
            <w:tcW w:w="0" w:type="auto"/>
          </w:tcPr>
          <w:p w:rsidR="00B9346E" w:rsidRPr="009D0C29" w:rsidRDefault="00B9346E" w:rsidP="00B9346E">
            <w:pPr>
              <w:pStyle w:val="TableParagraph"/>
              <w:spacing w:line="335" w:lineRule="exact"/>
              <w:ind w:right="288"/>
              <w:rPr>
                <w:rFonts w:ascii="Arial" w:hAnsi="Arial" w:cs="Arial"/>
                <w:sz w:val="24"/>
                <w:szCs w:val="24"/>
              </w:rPr>
            </w:pPr>
            <w:proofErr w:type="spellStart"/>
            <w:r w:rsidRPr="009D0C29">
              <w:rPr>
                <w:rFonts w:ascii="Arial" w:hAnsi="Arial" w:cs="Arial"/>
                <w:sz w:val="24"/>
                <w:szCs w:val="24"/>
              </w:rPr>
              <w:t>SENCo</w:t>
            </w:r>
            <w:proofErr w:type="spellEnd"/>
          </w:p>
          <w:p w:rsidR="00B9346E" w:rsidRPr="009D0C29" w:rsidRDefault="00B9346E" w:rsidP="00B9346E">
            <w:pPr>
              <w:pStyle w:val="TableParagraph"/>
              <w:spacing w:before="1" w:line="341" w:lineRule="exact"/>
              <w:ind w:left="109"/>
              <w:rPr>
                <w:rFonts w:ascii="Arial" w:hAnsi="Arial" w:cs="Arial"/>
                <w:sz w:val="24"/>
                <w:szCs w:val="24"/>
              </w:rPr>
            </w:pPr>
            <w:r w:rsidRPr="009D0C29">
              <w:rPr>
                <w:rFonts w:ascii="Arial" w:hAnsi="Arial" w:cs="Arial"/>
                <w:sz w:val="24"/>
                <w:szCs w:val="24"/>
              </w:rPr>
              <w:t>HT</w:t>
            </w:r>
          </w:p>
          <w:p w:rsidR="00B9346E" w:rsidRPr="009D0C29" w:rsidRDefault="00B9346E" w:rsidP="00B9346E">
            <w:pPr>
              <w:pStyle w:val="TableParagraph"/>
              <w:spacing w:line="341" w:lineRule="exact"/>
              <w:ind w:left="109"/>
              <w:rPr>
                <w:rFonts w:ascii="Arial" w:hAnsi="Arial" w:cs="Arial"/>
                <w:sz w:val="24"/>
                <w:szCs w:val="24"/>
              </w:rPr>
            </w:pPr>
            <w:r w:rsidRPr="009D0C29">
              <w:rPr>
                <w:rFonts w:ascii="Arial" w:hAnsi="Arial" w:cs="Arial"/>
                <w:sz w:val="24"/>
                <w:szCs w:val="24"/>
              </w:rPr>
              <w:t>Office</w:t>
            </w:r>
          </w:p>
        </w:tc>
        <w:tc>
          <w:tcPr>
            <w:tcW w:w="0" w:type="auto"/>
          </w:tcPr>
          <w:p w:rsidR="00B9346E" w:rsidRPr="009D0C29" w:rsidRDefault="00B9346E" w:rsidP="00B9346E">
            <w:pPr>
              <w:pStyle w:val="TableParagraph"/>
              <w:ind w:left="110" w:right="209"/>
              <w:rPr>
                <w:rFonts w:ascii="Arial" w:hAnsi="Arial" w:cs="Arial"/>
                <w:sz w:val="24"/>
                <w:szCs w:val="24"/>
              </w:rPr>
            </w:pPr>
            <w:r w:rsidRPr="009D0C29">
              <w:rPr>
                <w:rFonts w:ascii="Arial" w:hAnsi="Arial" w:cs="Arial"/>
                <w:sz w:val="24"/>
                <w:szCs w:val="24"/>
              </w:rPr>
              <w:t>Parents/carers are able to participate fully in discussions regarding their</w:t>
            </w:r>
            <w:r>
              <w:rPr>
                <w:rFonts w:ascii="Arial" w:hAnsi="Arial" w:cs="Arial"/>
                <w:sz w:val="24"/>
                <w:szCs w:val="24"/>
              </w:rPr>
              <w:t xml:space="preserve"> </w:t>
            </w:r>
            <w:r w:rsidRPr="009D0C29">
              <w:rPr>
                <w:rFonts w:ascii="Arial" w:hAnsi="Arial" w:cs="Arial"/>
                <w:sz w:val="24"/>
                <w:szCs w:val="24"/>
              </w:rPr>
              <w:t>child’s education</w:t>
            </w:r>
          </w:p>
        </w:tc>
      </w:tr>
      <w:tr w:rsidR="00B9346E" w:rsidRPr="009D0C29" w:rsidTr="00B9346E">
        <w:trPr>
          <w:trHeight w:val="3076"/>
        </w:trPr>
        <w:tc>
          <w:tcPr>
            <w:tcW w:w="0" w:type="auto"/>
          </w:tcPr>
          <w:p w:rsidR="00B9346E" w:rsidRPr="009D0C29" w:rsidRDefault="00B9346E" w:rsidP="00B9346E">
            <w:pPr>
              <w:pStyle w:val="TableParagraph"/>
              <w:spacing w:line="335" w:lineRule="exact"/>
              <w:ind w:left="107"/>
              <w:rPr>
                <w:rFonts w:ascii="Arial" w:hAnsi="Arial" w:cs="Arial"/>
                <w:sz w:val="24"/>
                <w:szCs w:val="24"/>
              </w:rPr>
            </w:pPr>
            <w:r w:rsidRPr="009D0C29">
              <w:rPr>
                <w:rFonts w:ascii="Arial" w:hAnsi="Arial" w:cs="Arial"/>
                <w:sz w:val="24"/>
                <w:szCs w:val="24"/>
              </w:rPr>
              <w:lastRenderedPageBreak/>
              <w:t>3.</w:t>
            </w:r>
          </w:p>
          <w:p w:rsidR="00B9346E" w:rsidRPr="009D0C29" w:rsidRDefault="00B9346E" w:rsidP="00B9346E">
            <w:pPr>
              <w:pStyle w:val="TableParagraph"/>
              <w:spacing w:line="298" w:lineRule="exact"/>
              <w:ind w:left="107"/>
              <w:rPr>
                <w:rFonts w:ascii="Arial" w:hAnsi="Arial" w:cs="Arial"/>
                <w:sz w:val="24"/>
                <w:szCs w:val="24"/>
              </w:rPr>
            </w:pPr>
            <w:r w:rsidRPr="009D0C29">
              <w:rPr>
                <w:rFonts w:ascii="Arial" w:hAnsi="Arial" w:cs="Arial"/>
                <w:sz w:val="24"/>
                <w:szCs w:val="24"/>
              </w:rPr>
              <w:t>Inclusive access to parent consultations</w:t>
            </w:r>
          </w:p>
        </w:tc>
        <w:tc>
          <w:tcPr>
            <w:tcW w:w="0" w:type="auto"/>
          </w:tcPr>
          <w:p w:rsidR="00B9346E" w:rsidRPr="009D0C29" w:rsidRDefault="00B9346E" w:rsidP="00B9346E">
            <w:pPr>
              <w:pStyle w:val="TableParagraph"/>
              <w:spacing w:line="312" w:lineRule="exact"/>
              <w:rPr>
                <w:rFonts w:ascii="Arial" w:hAnsi="Arial" w:cs="Arial"/>
                <w:sz w:val="24"/>
                <w:szCs w:val="24"/>
              </w:rPr>
            </w:pPr>
          </w:p>
          <w:p w:rsidR="00B9346E" w:rsidRPr="009D0C29" w:rsidRDefault="00B9346E" w:rsidP="00B9346E">
            <w:pPr>
              <w:pStyle w:val="TableParagraph"/>
              <w:numPr>
                <w:ilvl w:val="0"/>
                <w:numId w:val="23"/>
              </w:numPr>
              <w:tabs>
                <w:tab w:val="left" w:pos="361"/>
              </w:tabs>
              <w:spacing w:line="348" w:lineRule="exact"/>
              <w:ind w:hanging="181"/>
              <w:rPr>
                <w:rFonts w:ascii="Arial" w:hAnsi="Arial" w:cs="Arial"/>
                <w:sz w:val="24"/>
                <w:szCs w:val="24"/>
              </w:rPr>
            </w:pPr>
            <w:r w:rsidRPr="009D0C29">
              <w:rPr>
                <w:rFonts w:ascii="Arial" w:hAnsi="Arial" w:cs="Arial"/>
                <w:sz w:val="24"/>
                <w:szCs w:val="24"/>
              </w:rPr>
              <w:t>At parent meetings teachers will</w:t>
            </w:r>
            <w:r w:rsidRPr="009D0C29">
              <w:rPr>
                <w:rFonts w:ascii="Arial" w:hAnsi="Arial" w:cs="Arial"/>
                <w:spacing w:val="-11"/>
                <w:sz w:val="24"/>
                <w:szCs w:val="24"/>
              </w:rPr>
              <w:t xml:space="preserve"> </w:t>
            </w:r>
            <w:r w:rsidRPr="009D0C29">
              <w:rPr>
                <w:rFonts w:ascii="Arial" w:hAnsi="Arial" w:cs="Arial"/>
                <w:sz w:val="24"/>
                <w:szCs w:val="24"/>
              </w:rPr>
              <w:t>explain</w:t>
            </w:r>
          </w:p>
          <w:p w:rsidR="00B9346E" w:rsidRPr="009D0C29" w:rsidRDefault="00B9346E" w:rsidP="00B9346E">
            <w:pPr>
              <w:pStyle w:val="TableParagraph"/>
              <w:spacing w:line="313" w:lineRule="exact"/>
              <w:ind w:left="180"/>
              <w:rPr>
                <w:rFonts w:ascii="Arial" w:hAnsi="Arial" w:cs="Arial"/>
                <w:sz w:val="24"/>
                <w:szCs w:val="24"/>
              </w:rPr>
            </w:pPr>
            <w:r w:rsidRPr="009D0C29">
              <w:rPr>
                <w:rFonts w:ascii="Arial" w:hAnsi="Arial" w:cs="Arial"/>
                <w:sz w:val="24"/>
                <w:szCs w:val="24"/>
              </w:rPr>
              <w:t>about targets and how parents can support</w:t>
            </w:r>
          </w:p>
          <w:p w:rsidR="00B9346E" w:rsidRPr="009D0C29" w:rsidRDefault="00B9346E" w:rsidP="00B9346E">
            <w:pPr>
              <w:pStyle w:val="TableParagraph"/>
              <w:spacing w:line="319" w:lineRule="exact"/>
              <w:ind w:left="180"/>
              <w:rPr>
                <w:rFonts w:ascii="Arial" w:hAnsi="Arial" w:cs="Arial"/>
                <w:sz w:val="24"/>
                <w:szCs w:val="24"/>
              </w:rPr>
            </w:pPr>
            <w:r w:rsidRPr="009D0C29">
              <w:rPr>
                <w:rFonts w:ascii="Arial" w:hAnsi="Arial" w:cs="Arial"/>
                <w:sz w:val="24"/>
                <w:szCs w:val="24"/>
              </w:rPr>
              <w:t>their children’s learning.</w:t>
            </w:r>
          </w:p>
          <w:p w:rsidR="00B9346E" w:rsidRPr="009D0C29" w:rsidRDefault="00B9346E" w:rsidP="00B9346E">
            <w:pPr>
              <w:pStyle w:val="TableParagraph"/>
              <w:numPr>
                <w:ilvl w:val="0"/>
                <w:numId w:val="22"/>
              </w:numPr>
              <w:tabs>
                <w:tab w:val="left" w:pos="361"/>
              </w:tabs>
              <w:spacing w:before="1"/>
              <w:ind w:hanging="181"/>
              <w:rPr>
                <w:rFonts w:ascii="Arial" w:hAnsi="Arial" w:cs="Arial"/>
                <w:sz w:val="24"/>
                <w:szCs w:val="24"/>
              </w:rPr>
            </w:pPr>
            <w:r w:rsidRPr="009D0C29">
              <w:rPr>
                <w:rFonts w:ascii="Arial" w:hAnsi="Arial" w:cs="Arial"/>
                <w:sz w:val="24"/>
                <w:szCs w:val="24"/>
              </w:rPr>
              <w:t>Offer alternative meetings to parents who</w:t>
            </w:r>
            <w:r w:rsidRPr="009D0C29">
              <w:rPr>
                <w:rFonts w:ascii="Arial" w:hAnsi="Arial" w:cs="Arial"/>
                <w:spacing w:val="-13"/>
                <w:sz w:val="24"/>
                <w:szCs w:val="24"/>
              </w:rPr>
              <w:t xml:space="preserve"> </w:t>
            </w:r>
            <w:r w:rsidRPr="009D0C29">
              <w:rPr>
                <w:rFonts w:ascii="Arial" w:hAnsi="Arial" w:cs="Arial"/>
                <w:sz w:val="24"/>
                <w:szCs w:val="24"/>
              </w:rPr>
              <w:t>do</w:t>
            </w:r>
          </w:p>
          <w:p w:rsidR="00B9346E" w:rsidRPr="009D0C29" w:rsidRDefault="00B9346E" w:rsidP="00B9346E">
            <w:pPr>
              <w:pStyle w:val="TableParagraph"/>
              <w:spacing w:line="304" w:lineRule="exact"/>
              <w:ind w:left="180"/>
              <w:rPr>
                <w:rFonts w:ascii="Arial" w:hAnsi="Arial" w:cs="Arial"/>
                <w:sz w:val="24"/>
                <w:szCs w:val="24"/>
              </w:rPr>
            </w:pPr>
            <w:r w:rsidRPr="009D0C29">
              <w:rPr>
                <w:rFonts w:ascii="Arial" w:hAnsi="Arial" w:cs="Arial"/>
                <w:sz w:val="24"/>
                <w:szCs w:val="24"/>
              </w:rPr>
              <w:t>not attend parent’s evening.</w:t>
            </w:r>
          </w:p>
        </w:tc>
        <w:tc>
          <w:tcPr>
            <w:tcW w:w="0" w:type="auto"/>
          </w:tcPr>
          <w:p w:rsidR="00B9346E" w:rsidRPr="009D0C29" w:rsidRDefault="00B9346E" w:rsidP="00B9346E">
            <w:pPr>
              <w:pStyle w:val="TableParagraph"/>
              <w:rPr>
                <w:rFonts w:ascii="Arial" w:hAnsi="Arial" w:cs="Arial"/>
                <w:sz w:val="24"/>
                <w:szCs w:val="24"/>
              </w:rPr>
            </w:pPr>
          </w:p>
        </w:tc>
        <w:tc>
          <w:tcPr>
            <w:tcW w:w="0" w:type="auto"/>
          </w:tcPr>
          <w:p w:rsidR="00B9346E" w:rsidRPr="009D0C29" w:rsidRDefault="00B9346E" w:rsidP="00B9346E">
            <w:pPr>
              <w:pStyle w:val="TableParagraph"/>
              <w:spacing w:line="335" w:lineRule="exact"/>
              <w:ind w:right="288"/>
              <w:rPr>
                <w:rFonts w:ascii="Arial" w:hAnsi="Arial" w:cs="Arial"/>
                <w:sz w:val="24"/>
                <w:szCs w:val="24"/>
              </w:rPr>
            </w:pPr>
            <w:r w:rsidRPr="009D0C29">
              <w:rPr>
                <w:rFonts w:ascii="Arial" w:hAnsi="Arial" w:cs="Arial"/>
                <w:sz w:val="24"/>
                <w:szCs w:val="24"/>
              </w:rPr>
              <w:t>HT</w:t>
            </w:r>
          </w:p>
          <w:p w:rsidR="00B9346E" w:rsidRPr="009D0C29" w:rsidRDefault="00B9346E" w:rsidP="00B9346E">
            <w:pPr>
              <w:pStyle w:val="TableParagraph"/>
              <w:spacing w:before="1"/>
              <w:rPr>
                <w:rFonts w:ascii="Arial" w:hAnsi="Arial" w:cs="Arial"/>
                <w:sz w:val="24"/>
                <w:szCs w:val="24"/>
              </w:rPr>
            </w:pPr>
            <w:r w:rsidRPr="009D0C29">
              <w:rPr>
                <w:rFonts w:ascii="Arial" w:hAnsi="Arial" w:cs="Arial"/>
                <w:sz w:val="24"/>
                <w:szCs w:val="24"/>
              </w:rPr>
              <w:t xml:space="preserve">Deputy </w:t>
            </w:r>
            <w:r w:rsidRPr="009D0C29">
              <w:rPr>
                <w:rFonts w:ascii="Arial" w:hAnsi="Arial" w:cs="Arial"/>
                <w:spacing w:val="-4"/>
                <w:sz w:val="24"/>
                <w:szCs w:val="24"/>
              </w:rPr>
              <w:t xml:space="preserve">head </w:t>
            </w:r>
            <w:r w:rsidRPr="009D0C29">
              <w:rPr>
                <w:rFonts w:ascii="Arial" w:hAnsi="Arial" w:cs="Arial"/>
                <w:sz w:val="24"/>
                <w:szCs w:val="24"/>
              </w:rPr>
              <w:t>Class</w:t>
            </w:r>
            <w:r w:rsidRPr="009D0C29">
              <w:rPr>
                <w:rFonts w:ascii="Arial" w:hAnsi="Arial" w:cs="Arial"/>
                <w:spacing w:val="-3"/>
                <w:sz w:val="24"/>
                <w:szCs w:val="24"/>
              </w:rPr>
              <w:t xml:space="preserve"> </w:t>
            </w:r>
            <w:r w:rsidRPr="009D0C29">
              <w:rPr>
                <w:rFonts w:ascii="Arial" w:hAnsi="Arial" w:cs="Arial"/>
                <w:sz w:val="24"/>
                <w:szCs w:val="24"/>
              </w:rPr>
              <w:t>teachers</w:t>
            </w:r>
          </w:p>
          <w:p w:rsidR="00B9346E" w:rsidRPr="009D0C29" w:rsidRDefault="00B9346E" w:rsidP="00B9346E">
            <w:pPr>
              <w:pStyle w:val="TableParagraph"/>
              <w:rPr>
                <w:rFonts w:ascii="Arial" w:hAnsi="Arial" w:cs="Arial"/>
                <w:sz w:val="24"/>
                <w:szCs w:val="24"/>
              </w:rPr>
            </w:pPr>
          </w:p>
          <w:p w:rsidR="00B9346E" w:rsidRPr="009D0C29" w:rsidRDefault="00B9346E" w:rsidP="00B9346E">
            <w:pPr>
              <w:pStyle w:val="TableParagraph"/>
              <w:rPr>
                <w:rFonts w:ascii="Arial" w:hAnsi="Arial" w:cs="Arial"/>
                <w:sz w:val="24"/>
                <w:szCs w:val="24"/>
              </w:rPr>
            </w:pPr>
          </w:p>
          <w:p w:rsidR="00B9346E" w:rsidRPr="009D0C29" w:rsidRDefault="00B9346E" w:rsidP="00B9346E">
            <w:pPr>
              <w:pStyle w:val="TableParagraph"/>
              <w:rPr>
                <w:rFonts w:ascii="Arial" w:hAnsi="Arial" w:cs="Arial"/>
                <w:sz w:val="24"/>
                <w:szCs w:val="24"/>
              </w:rPr>
            </w:pPr>
          </w:p>
          <w:p w:rsidR="00B9346E" w:rsidRPr="009D0C29" w:rsidRDefault="00B9346E" w:rsidP="00B9346E">
            <w:pPr>
              <w:pStyle w:val="TableParagraph"/>
              <w:spacing w:before="1"/>
              <w:rPr>
                <w:rFonts w:ascii="Arial" w:hAnsi="Arial" w:cs="Arial"/>
                <w:sz w:val="24"/>
                <w:szCs w:val="24"/>
              </w:rPr>
            </w:pPr>
            <w:r w:rsidRPr="009D0C29">
              <w:rPr>
                <w:rFonts w:ascii="Arial" w:hAnsi="Arial" w:cs="Arial"/>
                <w:sz w:val="24"/>
                <w:szCs w:val="24"/>
              </w:rPr>
              <w:t>Class</w:t>
            </w:r>
            <w:r w:rsidRPr="009D0C29">
              <w:rPr>
                <w:rFonts w:ascii="Arial" w:hAnsi="Arial" w:cs="Arial"/>
                <w:spacing w:val="-3"/>
                <w:sz w:val="24"/>
                <w:szCs w:val="24"/>
              </w:rPr>
              <w:t xml:space="preserve"> </w:t>
            </w:r>
            <w:r w:rsidRPr="009D0C29">
              <w:rPr>
                <w:rFonts w:ascii="Arial" w:hAnsi="Arial" w:cs="Arial"/>
                <w:sz w:val="24"/>
                <w:szCs w:val="24"/>
              </w:rPr>
              <w:t>teachers</w:t>
            </w:r>
          </w:p>
        </w:tc>
        <w:tc>
          <w:tcPr>
            <w:tcW w:w="0" w:type="auto"/>
          </w:tcPr>
          <w:p w:rsidR="00B9346E" w:rsidRPr="009D0C29" w:rsidRDefault="00B9346E" w:rsidP="00B9346E">
            <w:pPr>
              <w:pStyle w:val="TableParagraph"/>
              <w:spacing w:line="335" w:lineRule="exact"/>
              <w:ind w:left="110"/>
              <w:rPr>
                <w:rFonts w:ascii="Arial" w:hAnsi="Arial" w:cs="Arial"/>
                <w:sz w:val="24"/>
                <w:szCs w:val="24"/>
              </w:rPr>
            </w:pPr>
            <w:r w:rsidRPr="009D0C29">
              <w:rPr>
                <w:rFonts w:ascii="Arial" w:hAnsi="Arial" w:cs="Arial"/>
                <w:sz w:val="24"/>
                <w:szCs w:val="24"/>
              </w:rPr>
              <w:t>Parents/carers</w:t>
            </w:r>
          </w:p>
          <w:p w:rsidR="00B9346E" w:rsidRPr="009D0C29" w:rsidRDefault="00B9346E" w:rsidP="00B9346E">
            <w:pPr>
              <w:pStyle w:val="TableParagraph"/>
              <w:spacing w:line="298" w:lineRule="exact"/>
              <w:ind w:left="110"/>
              <w:rPr>
                <w:rFonts w:ascii="Arial" w:hAnsi="Arial" w:cs="Arial"/>
                <w:sz w:val="24"/>
                <w:szCs w:val="24"/>
              </w:rPr>
            </w:pPr>
            <w:r w:rsidRPr="009D0C29">
              <w:rPr>
                <w:rFonts w:ascii="Arial" w:hAnsi="Arial" w:cs="Arial"/>
                <w:sz w:val="24"/>
                <w:szCs w:val="24"/>
              </w:rPr>
              <w:t>know how to</w:t>
            </w:r>
            <w:r>
              <w:rPr>
                <w:rFonts w:ascii="Arial" w:hAnsi="Arial" w:cs="Arial"/>
                <w:sz w:val="24"/>
                <w:szCs w:val="24"/>
              </w:rPr>
              <w:t xml:space="preserve"> </w:t>
            </w:r>
            <w:r w:rsidRPr="009D0C29">
              <w:rPr>
                <w:rFonts w:ascii="Arial" w:hAnsi="Arial" w:cs="Arial"/>
                <w:sz w:val="24"/>
                <w:szCs w:val="24"/>
              </w:rPr>
              <w:t>encourage and</w:t>
            </w:r>
            <w:r>
              <w:rPr>
                <w:rFonts w:ascii="Arial" w:hAnsi="Arial" w:cs="Arial"/>
                <w:sz w:val="24"/>
                <w:szCs w:val="24"/>
              </w:rPr>
              <w:t xml:space="preserve"> </w:t>
            </w:r>
            <w:r w:rsidRPr="009D0C29">
              <w:rPr>
                <w:rFonts w:ascii="Arial" w:hAnsi="Arial" w:cs="Arial"/>
                <w:sz w:val="24"/>
                <w:szCs w:val="24"/>
              </w:rPr>
              <w:t>support their</w:t>
            </w:r>
          </w:p>
          <w:p w:rsidR="00B9346E" w:rsidRPr="009D0C29" w:rsidRDefault="00B9346E" w:rsidP="00B9346E">
            <w:pPr>
              <w:pStyle w:val="TableParagraph"/>
              <w:spacing w:line="290" w:lineRule="exact"/>
              <w:ind w:left="110"/>
              <w:rPr>
                <w:rFonts w:ascii="Arial" w:hAnsi="Arial" w:cs="Arial"/>
                <w:sz w:val="24"/>
                <w:szCs w:val="24"/>
              </w:rPr>
            </w:pPr>
            <w:r w:rsidRPr="009D0C29">
              <w:rPr>
                <w:rFonts w:ascii="Arial" w:hAnsi="Arial" w:cs="Arial"/>
                <w:sz w:val="24"/>
                <w:szCs w:val="24"/>
              </w:rPr>
              <w:t>children in their</w:t>
            </w:r>
          </w:p>
          <w:p w:rsidR="00B9346E" w:rsidRPr="009D0C29" w:rsidRDefault="00B9346E" w:rsidP="00B9346E">
            <w:pPr>
              <w:pStyle w:val="TableParagraph"/>
              <w:ind w:left="110"/>
              <w:rPr>
                <w:rFonts w:ascii="Arial" w:hAnsi="Arial" w:cs="Arial"/>
                <w:sz w:val="24"/>
                <w:szCs w:val="24"/>
              </w:rPr>
            </w:pPr>
            <w:r w:rsidRPr="009D0C29">
              <w:rPr>
                <w:rFonts w:ascii="Arial" w:hAnsi="Arial" w:cs="Arial"/>
                <w:sz w:val="24"/>
                <w:szCs w:val="24"/>
              </w:rPr>
              <w:t>learning</w:t>
            </w:r>
          </w:p>
        </w:tc>
      </w:tr>
      <w:tr w:rsidR="00B9346E" w:rsidRPr="009D0C29" w:rsidTr="00B9346E">
        <w:trPr>
          <w:trHeight w:val="3076"/>
        </w:trPr>
        <w:tc>
          <w:tcPr>
            <w:tcW w:w="0" w:type="auto"/>
          </w:tcPr>
          <w:p w:rsidR="00B9346E" w:rsidRPr="008B5547" w:rsidRDefault="00B9346E" w:rsidP="00B9346E">
            <w:pPr>
              <w:pStyle w:val="TableParagraph"/>
              <w:ind w:left="107" w:right="106"/>
              <w:rPr>
                <w:rFonts w:ascii="Arial" w:hAnsi="Arial" w:cs="Arial"/>
                <w:sz w:val="24"/>
                <w:szCs w:val="24"/>
              </w:rPr>
            </w:pPr>
            <w:r w:rsidRPr="008B5547">
              <w:rPr>
                <w:rFonts w:ascii="Arial" w:hAnsi="Arial" w:cs="Arial"/>
                <w:sz w:val="24"/>
                <w:szCs w:val="24"/>
              </w:rPr>
              <w:t>4. To ensure that children with disabilities</w:t>
            </w:r>
          </w:p>
        </w:tc>
        <w:tc>
          <w:tcPr>
            <w:tcW w:w="0" w:type="auto"/>
          </w:tcPr>
          <w:p w:rsidR="00B9346E" w:rsidRPr="008B5547" w:rsidRDefault="00B9346E" w:rsidP="00B9346E">
            <w:pPr>
              <w:pStyle w:val="TableParagraph"/>
              <w:numPr>
                <w:ilvl w:val="0"/>
                <w:numId w:val="24"/>
              </w:numPr>
              <w:tabs>
                <w:tab w:val="left" w:pos="361"/>
              </w:tabs>
              <w:ind w:right="322"/>
              <w:rPr>
                <w:rFonts w:ascii="Arial" w:hAnsi="Arial" w:cs="Arial"/>
                <w:sz w:val="24"/>
                <w:szCs w:val="24"/>
              </w:rPr>
            </w:pPr>
            <w:r w:rsidRPr="008B5547">
              <w:rPr>
                <w:rFonts w:ascii="Arial" w:hAnsi="Arial" w:cs="Arial"/>
                <w:sz w:val="24"/>
                <w:szCs w:val="24"/>
              </w:rPr>
              <w:t>Access to Writing with Symbols software for PECs, Clicker, Communication Apps,</w:t>
            </w:r>
          </w:p>
          <w:p w:rsidR="00B9346E" w:rsidRPr="008B5547" w:rsidRDefault="00B9346E" w:rsidP="00B9346E">
            <w:pPr>
              <w:pStyle w:val="TableParagraph"/>
              <w:numPr>
                <w:ilvl w:val="0"/>
                <w:numId w:val="24"/>
              </w:numPr>
              <w:tabs>
                <w:tab w:val="left" w:pos="361"/>
              </w:tabs>
              <w:ind w:right="322"/>
              <w:rPr>
                <w:rFonts w:ascii="Arial" w:hAnsi="Arial" w:cs="Arial"/>
                <w:sz w:val="24"/>
                <w:szCs w:val="24"/>
              </w:rPr>
            </w:pPr>
            <w:r w:rsidRPr="008B5547">
              <w:rPr>
                <w:rFonts w:ascii="Arial" w:hAnsi="Arial" w:cs="Arial"/>
                <w:sz w:val="24"/>
                <w:szCs w:val="24"/>
              </w:rPr>
              <w:t>Communicate in print.</w:t>
            </w:r>
          </w:p>
          <w:p w:rsidR="00B9346E" w:rsidRPr="00AD4A19" w:rsidRDefault="00B9346E" w:rsidP="00B9346E">
            <w:pPr>
              <w:pStyle w:val="TableParagraph"/>
              <w:numPr>
                <w:ilvl w:val="0"/>
                <w:numId w:val="24"/>
              </w:numPr>
              <w:tabs>
                <w:tab w:val="left" w:pos="361"/>
              </w:tabs>
              <w:spacing w:line="344" w:lineRule="exact"/>
              <w:rPr>
                <w:rFonts w:ascii="Arial" w:hAnsi="Arial" w:cs="Arial"/>
                <w:sz w:val="24"/>
                <w:szCs w:val="24"/>
              </w:rPr>
            </w:pPr>
            <w:r w:rsidRPr="008B5547">
              <w:rPr>
                <w:rFonts w:ascii="Arial" w:hAnsi="Arial" w:cs="Arial"/>
                <w:sz w:val="24"/>
                <w:szCs w:val="24"/>
              </w:rPr>
              <w:t>Access to appropriate font size and</w:t>
            </w:r>
            <w:r w:rsidRPr="008B5547">
              <w:rPr>
                <w:rFonts w:ascii="Arial" w:hAnsi="Arial" w:cs="Arial"/>
                <w:spacing w:val="-8"/>
                <w:sz w:val="24"/>
                <w:szCs w:val="24"/>
              </w:rPr>
              <w:t xml:space="preserve"> </w:t>
            </w:r>
            <w:r w:rsidRPr="008B5547">
              <w:rPr>
                <w:rFonts w:ascii="Arial" w:hAnsi="Arial" w:cs="Arial"/>
                <w:sz w:val="24"/>
                <w:szCs w:val="24"/>
              </w:rPr>
              <w:t>page</w:t>
            </w:r>
            <w:r>
              <w:rPr>
                <w:rFonts w:ascii="Arial" w:hAnsi="Arial" w:cs="Arial"/>
                <w:sz w:val="24"/>
                <w:szCs w:val="24"/>
              </w:rPr>
              <w:t xml:space="preserve"> </w:t>
            </w:r>
            <w:r w:rsidRPr="00AD4A19">
              <w:rPr>
                <w:rFonts w:ascii="Arial" w:hAnsi="Arial" w:cs="Arial"/>
                <w:sz w:val="24"/>
                <w:szCs w:val="24"/>
              </w:rPr>
              <w:t>layout</w:t>
            </w:r>
          </w:p>
          <w:p w:rsidR="00B9346E" w:rsidRPr="00AD4A19" w:rsidRDefault="00B9346E" w:rsidP="00B9346E">
            <w:pPr>
              <w:pStyle w:val="TableParagraph"/>
              <w:numPr>
                <w:ilvl w:val="0"/>
                <w:numId w:val="24"/>
              </w:numPr>
              <w:tabs>
                <w:tab w:val="left" w:pos="361"/>
              </w:tabs>
              <w:spacing w:line="344" w:lineRule="exact"/>
              <w:rPr>
                <w:rFonts w:ascii="Arial" w:hAnsi="Arial" w:cs="Arial"/>
                <w:sz w:val="24"/>
                <w:szCs w:val="24"/>
              </w:rPr>
            </w:pPr>
            <w:r w:rsidRPr="00AD4A19">
              <w:rPr>
                <w:rFonts w:ascii="Arial" w:hAnsi="Arial" w:cs="Arial"/>
                <w:sz w:val="24"/>
                <w:szCs w:val="24"/>
              </w:rPr>
              <w:t>Audit of school library and class book corners for large font and easy read texts and dyslexia friendly books.</w:t>
            </w:r>
          </w:p>
          <w:p w:rsidR="00B9346E" w:rsidRPr="00AD4A19" w:rsidRDefault="00B9346E" w:rsidP="00B9346E">
            <w:pPr>
              <w:pStyle w:val="TableParagraph"/>
              <w:numPr>
                <w:ilvl w:val="0"/>
                <w:numId w:val="24"/>
              </w:numPr>
              <w:tabs>
                <w:tab w:val="left" w:pos="361"/>
              </w:tabs>
              <w:spacing w:line="344" w:lineRule="exact"/>
              <w:rPr>
                <w:rFonts w:ascii="Arial" w:hAnsi="Arial" w:cs="Arial"/>
                <w:sz w:val="24"/>
                <w:szCs w:val="24"/>
              </w:rPr>
            </w:pPr>
            <w:r w:rsidRPr="00AD4A19">
              <w:rPr>
                <w:rFonts w:ascii="Arial" w:hAnsi="Arial" w:cs="Arial"/>
                <w:sz w:val="24"/>
                <w:szCs w:val="24"/>
              </w:rPr>
              <w:t xml:space="preserve">Reduced stimulation environment </w:t>
            </w:r>
            <w:r>
              <w:rPr>
                <w:rFonts w:ascii="Arial" w:hAnsi="Arial" w:cs="Arial"/>
                <w:sz w:val="24"/>
                <w:szCs w:val="24"/>
              </w:rPr>
              <w:t>for children t</w:t>
            </w:r>
            <w:r w:rsidRPr="00AD4A19">
              <w:rPr>
                <w:rFonts w:ascii="Arial" w:hAnsi="Arial" w:cs="Arial"/>
                <w:sz w:val="24"/>
                <w:szCs w:val="24"/>
              </w:rPr>
              <w:t>hen appropriate</w:t>
            </w:r>
          </w:p>
          <w:p w:rsidR="00B9346E" w:rsidRPr="00AD4A19" w:rsidRDefault="00B9346E" w:rsidP="00B9346E">
            <w:pPr>
              <w:pStyle w:val="TableParagraph"/>
              <w:numPr>
                <w:ilvl w:val="0"/>
                <w:numId w:val="24"/>
              </w:numPr>
              <w:tabs>
                <w:tab w:val="left" w:pos="361"/>
              </w:tabs>
              <w:spacing w:line="344" w:lineRule="exact"/>
              <w:rPr>
                <w:rFonts w:ascii="Arial" w:hAnsi="Arial" w:cs="Arial"/>
                <w:sz w:val="24"/>
                <w:szCs w:val="24"/>
              </w:rPr>
            </w:pPr>
            <w:r w:rsidRPr="00AD4A19">
              <w:rPr>
                <w:rFonts w:ascii="Arial" w:hAnsi="Arial" w:cs="Arial"/>
                <w:sz w:val="24"/>
                <w:szCs w:val="24"/>
              </w:rPr>
              <w:t>Visual timetables to be used as the normal format as appropriate</w:t>
            </w:r>
          </w:p>
          <w:p w:rsidR="00B9346E" w:rsidRPr="008B5547" w:rsidRDefault="00B9346E" w:rsidP="00B9346E">
            <w:pPr>
              <w:pStyle w:val="TableParagraph"/>
              <w:numPr>
                <w:ilvl w:val="0"/>
                <w:numId w:val="24"/>
              </w:numPr>
              <w:tabs>
                <w:tab w:val="left" w:pos="361"/>
              </w:tabs>
              <w:spacing w:line="344" w:lineRule="exact"/>
              <w:rPr>
                <w:rFonts w:ascii="Arial" w:hAnsi="Arial" w:cs="Arial"/>
                <w:sz w:val="24"/>
                <w:szCs w:val="24"/>
              </w:rPr>
            </w:pPr>
            <w:r w:rsidRPr="00AD4A19">
              <w:rPr>
                <w:rFonts w:ascii="Arial" w:hAnsi="Arial" w:cs="Arial"/>
                <w:sz w:val="24"/>
                <w:szCs w:val="24"/>
              </w:rPr>
              <w:t>Sign Along training for TA’s and teachers as appropriate.</w:t>
            </w:r>
          </w:p>
        </w:tc>
        <w:tc>
          <w:tcPr>
            <w:tcW w:w="0" w:type="auto"/>
          </w:tcPr>
          <w:p w:rsidR="00B9346E" w:rsidRPr="008B5547" w:rsidRDefault="00B9346E" w:rsidP="00B9346E">
            <w:pPr>
              <w:pStyle w:val="TableParagraph"/>
              <w:rPr>
                <w:rFonts w:ascii="Arial" w:hAnsi="Arial" w:cs="Arial"/>
                <w:sz w:val="24"/>
                <w:szCs w:val="24"/>
              </w:rPr>
            </w:pPr>
          </w:p>
        </w:tc>
        <w:tc>
          <w:tcPr>
            <w:tcW w:w="0" w:type="auto"/>
          </w:tcPr>
          <w:p w:rsidR="00B9346E" w:rsidRPr="008B5547" w:rsidRDefault="00B9346E" w:rsidP="00B9346E">
            <w:pPr>
              <w:pStyle w:val="TableParagraph"/>
              <w:spacing w:line="334" w:lineRule="exact"/>
              <w:ind w:right="288"/>
              <w:rPr>
                <w:rFonts w:ascii="Arial" w:hAnsi="Arial" w:cs="Arial"/>
                <w:sz w:val="24"/>
                <w:szCs w:val="24"/>
              </w:rPr>
            </w:pPr>
            <w:r w:rsidRPr="008B5547">
              <w:rPr>
                <w:rFonts w:ascii="Arial" w:hAnsi="Arial" w:cs="Arial"/>
                <w:sz w:val="24"/>
                <w:szCs w:val="24"/>
              </w:rPr>
              <w:t>SLT</w:t>
            </w:r>
          </w:p>
          <w:p w:rsidR="00B9346E" w:rsidRDefault="00B9346E" w:rsidP="00B9346E">
            <w:pPr>
              <w:pStyle w:val="TableParagraph"/>
              <w:spacing w:line="341" w:lineRule="exact"/>
              <w:ind w:right="288"/>
              <w:rPr>
                <w:rFonts w:ascii="Arial" w:hAnsi="Arial" w:cs="Arial"/>
                <w:sz w:val="24"/>
                <w:szCs w:val="24"/>
              </w:rPr>
            </w:pPr>
            <w:proofErr w:type="spellStart"/>
            <w:r w:rsidRPr="008B5547">
              <w:rPr>
                <w:rFonts w:ascii="Arial" w:hAnsi="Arial" w:cs="Arial"/>
                <w:sz w:val="24"/>
                <w:szCs w:val="24"/>
              </w:rPr>
              <w:t>Senco</w:t>
            </w:r>
            <w:proofErr w:type="spellEnd"/>
          </w:p>
          <w:p w:rsidR="00B9346E" w:rsidRPr="008B5547" w:rsidRDefault="00B9346E" w:rsidP="00B9346E">
            <w:pPr>
              <w:pStyle w:val="TableParagraph"/>
              <w:spacing w:line="341" w:lineRule="exact"/>
              <w:ind w:right="288"/>
              <w:rPr>
                <w:rFonts w:ascii="Arial" w:hAnsi="Arial" w:cs="Arial"/>
                <w:sz w:val="24"/>
                <w:szCs w:val="24"/>
              </w:rPr>
            </w:pPr>
            <w:r w:rsidRPr="008B5547">
              <w:rPr>
                <w:rFonts w:ascii="Arial" w:hAnsi="Arial" w:cs="Arial"/>
                <w:sz w:val="24"/>
                <w:szCs w:val="24"/>
              </w:rPr>
              <w:t>Class teachers</w:t>
            </w:r>
          </w:p>
        </w:tc>
        <w:tc>
          <w:tcPr>
            <w:tcW w:w="0" w:type="auto"/>
          </w:tcPr>
          <w:p w:rsidR="00B9346E" w:rsidRPr="008B5547" w:rsidRDefault="00B9346E" w:rsidP="00B9346E">
            <w:pPr>
              <w:pStyle w:val="TableParagraph"/>
              <w:ind w:left="110" w:right="407"/>
              <w:rPr>
                <w:rFonts w:ascii="Arial" w:hAnsi="Arial" w:cs="Arial"/>
                <w:sz w:val="24"/>
                <w:szCs w:val="24"/>
              </w:rPr>
            </w:pPr>
            <w:r w:rsidRPr="008B5547">
              <w:rPr>
                <w:rFonts w:ascii="Arial" w:hAnsi="Arial" w:cs="Arial"/>
                <w:sz w:val="24"/>
                <w:szCs w:val="24"/>
              </w:rPr>
              <w:t>Children with disabilities enjoy and achieve in</w:t>
            </w:r>
            <w:r>
              <w:rPr>
                <w:rFonts w:ascii="Arial" w:hAnsi="Arial" w:cs="Arial"/>
                <w:sz w:val="24"/>
                <w:szCs w:val="24"/>
              </w:rPr>
              <w:t xml:space="preserve"> </w:t>
            </w:r>
            <w:r w:rsidRPr="00AD4A19">
              <w:rPr>
                <w:rFonts w:ascii="Arial" w:hAnsi="Arial" w:cs="Arial"/>
                <w:sz w:val="24"/>
                <w:szCs w:val="24"/>
              </w:rPr>
              <w:t>reading and writing and all areas of the curriculum.</w:t>
            </w:r>
          </w:p>
        </w:tc>
      </w:tr>
    </w:tbl>
    <w:p w:rsidR="00942D72" w:rsidRDefault="00942D72"/>
    <w:sectPr w:rsidR="00942D72" w:rsidSect="00DE0FB2">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430F"/>
    <w:multiLevelType w:val="hybridMultilevel"/>
    <w:tmpl w:val="AB568380"/>
    <w:lvl w:ilvl="0" w:tplc="538C794A">
      <w:numFmt w:val="bullet"/>
      <w:lvlText w:val=""/>
      <w:lvlJc w:val="left"/>
      <w:pPr>
        <w:ind w:left="359" w:hanging="252"/>
      </w:pPr>
      <w:rPr>
        <w:rFonts w:ascii="Symbol" w:eastAsia="Symbol" w:hAnsi="Symbol" w:cs="Symbol" w:hint="default"/>
        <w:w w:val="100"/>
        <w:sz w:val="28"/>
        <w:szCs w:val="28"/>
        <w:lang w:val="en-GB" w:eastAsia="en-GB" w:bidi="en-GB"/>
      </w:rPr>
    </w:lvl>
    <w:lvl w:ilvl="1" w:tplc="A84E2EE2">
      <w:numFmt w:val="bullet"/>
      <w:lvlText w:val="•"/>
      <w:lvlJc w:val="left"/>
      <w:pPr>
        <w:ind w:left="889" w:hanging="252"/>
      </w:pPr>
      <w:rPr>
        <w:rFonts w:hint="default"/>
        <w:lang w:val="en-GB" w:eastAsia="en-GB" w:bidi="en-GB"/>
      </w:rPr>
    </w:lvl>
    <w:lvl w:ilvl="2" w:tplc="F4946B88">
      <w:numFmt w:val="bullet"/>
      <w:lvlText w:val="•"/>
      <w:lvlJc w:val="left"/>
      <w:pPr>
        <w:ind w:left="1419" w:hanging="252"/>
      </w:pPr>
      <w:rPr>
        <w:rFonts w:hint="default"/>
        <w:lang w:val="en-GB" w:eastAsia="en-GB" w:bidi="en-GB"/>
      </w:rPr>
    </w:lvl>
    <w:lvl w:ilvl="3" w:tplc="C8C2595C">
      <w:numFmt w:val="bullet"/>
      <w:lvlText w:val="•"/>
      <w:lvlJc w:val="left"/>
      <w:pPr>
        <w:ind w:left="1948" w:hanging="252"/>
      </w:pPr>
      <w:rPr>
        <w:rFonts w:hint="default"/>
        <w:lang w:val="en-GB" w:eastAsia="en-GB" w:bidi="en-GB"/>
      </w:rPr>
    </w:lvl>
    <w:lvl w:ilvl="4" w:tplc="9F7867F8">
      <w:numFmt w:val="bullet"/>
      <w:lvlText w:val="•"/>
      <w:lvlJc w:val="left"/>
      <w:pPr>
        <w:ind w:left="2478" w:hanging="252"/>
      </w:pPr>
      <w:rPr>
        <w:rFonts w:hint="default"/>
        <w:lang w:val="en-GB" w:eastAsia="en-GB" w:bidi="en-GB"/>
      </w:rPr>
    </w:lvl>
    <w:lvl w:ilvl="5" w:tplc="2EAA9ABC">
      <w:numFmt w:val="bullet"/>
      <w:lvlText w:val="•"/>
      <w:lvlJc w:val="left"/>
      <w:pPr>
        <w:ind w:left="3007" w:hanging="252"/>
      </w:pPr>
      <w:rPr>
        <w:rFonts w:hint="default"/>
        <w:lang w:val="en-GB" w:eastAsia="en-GB" w:bidi="en-GB"/>
      </w:rPr>
    </w:lvl>
    <w:lvl w:ilvl="6" w:tplc="CB60CCF8">
      <w:numFmt w:val="bullet"/>
      <w:lvlText w:val="•"/>
      <w:lvlJc w:val="left"/>
      <w:pPr>
        <w:ind w:left="3537" w:hanging="252"/>
      </w:pPr>
      <w:rPr>
        <w:rFonts w:hint="default"/>
        <w:lang w:val="en-GB" w:eastAsia="en-GB" w:bidi="en-GB"/>
      </w:rPr>
    </w:lvl>
    <w:lvl w:ilvl="7" w:tplc="CC9E4474">
      <w:numFmt w:val="bullet"/>
      <w:lvlText w:val="•"/>
      <w:lvlJc w:val="left"/>
      <w:pPr>
        <w:ind w:left="4066" w:hanging="252"/>
      </w:pPr>
      <w:rPr>
        <w:rFonts w:hint="default"/>
        <w:lang w:val="en-GB" w:eastAsia="en-GB" w:bidi="en-GB"/>
      </w:rPr>
    </w:lvl>
    <w:lvl w:ilvl="8" w:tplc="7F521272">
      <w:numFmt w:val="bullet"/>
      <w:lvlText w:val="•"/>
      <w:lvlJc w:val="left"/>
      <w:pPr>
        <w:ind w:left="4596" w:hanging="252"/>
      </w:pPr>
      <w:rPr>
        <w:rFonts w:hint="default"/>
        <w:lang w:val="en-GB" w:eastAsia="en-GB" w:bidi="en-GB"/>
      </w:rPr>
    </w:lvl>
  </w:abstractNum>
  <w:abstractNum w:abstractNumId="1" w15:restartNumberingAfterBreak="0">
    <w:nsid w:val="03A15448"/>
    <w:multiLevelType w:val="hybridMultilevel"/>
    <w:tmpl w:val="1D92D054"/>
    <w:lvl w:ilvl="0" w:tplc="08090001">
      <w:start w:val="1"/>
      <w:numFmt w:val="bullet"/>
      <w:lvlText w:val=""/>
      <w:lvlJc w:val="left"/>
      <w:pPr>
        <w:ind w:left="431" w:hanging="252"/>
      </w:pPr>
      <w:rPr>
        <w:rFonts w:ascii="Symbol" w:hAnsi="Symbol" w:hint="default"/>
        <w:w w:val="100"/>
        <w:sz w:val="28"/>
        <w:szCs w:val="28"/>
        <w:lang w:val="en-GB" w:eastAsia="en-GB" w:bidi="en-GB"/>
      </w:rPr>
    </w:lvl>
    <w:lvl w:ilvl="1" w:tplc="F1640A5A">
      <w:numFmt w:val="bullet"/>
      <w:lvlText w:val="•"/>
      <w:lvlJc w:val="left"/>
      <w:pPr>
        <w:ind w:left="979" w:hanging="252"/>
      </w:pPr>
      <w:rPr>
        <w:rFonts w:hint="default"/>
        <w:lang w:val="en-GB" w:eastAsia="en-GB" w:bidi="en-GB"/>
      </w:rPr>
    </w:lvl>
    <w:lvl w:ilvl="2" w:tplc="63D2F092">
      <w:numFmt w:val="bullet"/>
      <w:lvlText w:val="•"/>
      <w:lvlJc w:val="left"/>
      <w:pPr>
        <w:ind w:left="1527" w:hanging="252"/>
      </w:pPr>
      <w:rPr>
        <w:rFonts w:hint="default"/>
        <w:lang w:val="en-GB" w:eastAsia="en-GB" w:bidi="en-GB"/>
      </w:rPr>
    </w:lvl>
    <w:lvl w:ilvl="3" w:tplc="AD5E802C">
      <w:numFmt w:val="bullet"/>
      <w:lvlText w:val="•"/>
      <w:lvlJc w:val="left"/>
      <w:pPr>
        <w:ind w:left="2074" w:hanging="252"/>
      </w:pPr>
      <w:rPr>
        <w:rFonts w:hint="default"/>
        <w:lang w:val="en-GB" w:eastAsia="en-GB" w:bidi="en-GB"/>
      </w:rPr>
    </w:lvl>
    <w:lvl w:ilvl="4" w:tplc="A7C49D46">
      <w:numFmt w:val="bullet"/>
      <w:lvlText w:val="•"/>
      <w:lvlJc w:val="left"/>
      <w:pPr>
        <w:ind w:left="2622" w:hanging="252"/>
      </w:pPr>
      <w:rPr>
        <w:rFonts w:hint="default"/>
        <w:lang w:val="en-GB" w:eastAsia="en-GB" w:bidi="en-GB"/>
      </w:rPr>
    </w:lvl>
    <w:lvl w:ilvl="5" w:tplc="184C87BC">
      <w:numFmt w:val="bullet"/>
      <w:lvlText w:val="•"/>
      <w:lvlJc w:val="left"/>
      <w:pPr>
        <w:ind w:left="3169" w:hanging="252"/>
      </w:pPr>
      <w:rPr>
        <w:rFonts w:hint="default"/>
        <w:lang w:val="en-GB" w:eastAsia="en-GB" w:bidi="en-GB"/>
      </w:rPr>
    </w:lvl>
    <w:lvl w:ilvl="6" w:tplc="B8B200AE">
      <w:numFmt w:val="bullet"/>
      <w:lvlText w:val="•"/>
      <w:lvlJc w:val="left"/>
      <w:pPr>
        <w:ind w:left="3717" w:hanging="252"/>
      </w:pPr>
      <w:rPr>
        <w:rFonts w:hint="default"/>
        <w:lang w:val="en-GB" w:eastAsia="en-GB" w:bidi="en-GB"/>
      </w:rPr>
    </w:lvl>
    <w:lvl w:ilvl="7" w:tplc="848C8C62">
      <w:numFmt w:val="bullet"/>
      <w:lvlText w:val="•"/>
      <w:lvlJc w:val="left"/>
      <w:pPr>
        <w:ind w:left="4264" w:hanging="252"/>
      </w:pPr>
      <w:rPr>
        <w:rFonts w:hint="default"/>
        <w:lang w:val="en-GB" w:eastAsia="en-GB" w:bidi="en-GB"/>
      </w:rPr>
    </w:lvl>
    <w:lvl w:ilvl="8" w:tplc="2E3E49EA">
      <w:numFmt w:val="bullet"/>
      <w:lvlText w:val="•"/>
      <w:lvlJc w:val="left"/>
      <w:pPr>
        <w:ind w:left="4812" w:hanging="252"/>
      </w:pPr>
      <w:rPr>
        <w:rFonts w:hint="default"/>
        <w:lang w:val="en-GB" w:eastAsia="en-GB" w:bidi="en-GB"/>
      </w:rPr>
    </w:lvl>
  </w:abstractNum>
  <w:abstractNum w:abstractNumId="2" w15:restartNumberingAfterBreak="0">
    <w:nsid w:val="05D2012A"/>
    <w:multiLevelType w:val="hybridMultilevel"/>
    <w:tmpl w:val="98407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E5A48"/>
    <w:multiLevelType w:val="hybridMultilevel"/>
    <w:tmpl w:val="80BADB52"/>
    <w:lvl w:ilvl="0" w:tplc="08090001">
      <w:start w:val="1"/>
      <w:numFmt w:val="bullet"/>
      <w:lvlText w:val=""/>
      <w:lvlJc w:val="left"/>
      <w:pPr>
        <w:ind w:left="431" w:hanging="252"/>
      </w:pPr>
      <w:rPr>
        <w:rFonts w:ascii="Symbol" w:hAnsi="Symbol" w:hint="default"/>
        <w:w w:val="100"/>
        <w:sz w:val="28"/>
        <w:szCs w:val="28"/>
        <w:lang w:val="en-GB" w:eastAsia="en-GB" w:bidi="en-GB"/>
      </w:rPr>
    </w:lvl>
    <w:lvl w:ilvl="1" w:tplc="F1640A5A">
      <w:numFmt w:val="bullet"/>
      <w:lvlText w:val="•"/>
      <w:lvlJc w:val="left"/>
      <w:pPr>
        <w:ind w:left="979" w:hanging="252"/>
      </w:pPr>
      <w:rPr>
        <w:rFonts w:hint="default"/>
        <w:lang w:val="en-GB" w:eastAsia="en-GB" w:bidi="en-GB"/>
      </w:rPr>
    </w:lvl>
    <w:lvl w:ilvl="2" w:tplc="63D2F092">
      <w:numFmt w:val="bullet"/>
      <w:lvlText w:val="•"/>
      <w:lvlJc w:val="left"/>
      <w:pPr>
        <w:ind w:left="1527" w:hanging="252"/>
      </w:pPr>
      <w:rPr>
        <w:rFonts w:hint="default"/>
        <w:lang w:val="en-GB" w:eastAsia="en-GB" w:bidi="en-GB"/>
      </w:rPr>
    </w:lvl>
    <w:lvl w:ilvl="3" w:tplc="AD5E802C">
      <w:numFmt w:val="bullet"/>
      <w:lvlText w:val="•"/>
      <w:lvlJc w:val="left"/>
      <w:pPr>
        <w:ind w:left="2074" w:hanging="252"/>
      </w:pPr>
      <w:rPr>
        <w:rFonts w:hint="default"/>
        <w:lang w:val="en-GB" w:eastAsia="en-GB" w:bidi="en-GB"/>
      </w:rPr>
    </w:lvl>
    <w:lvl w:ilvl="4" w:tplc="A7C49D46">
      <w:numFmt w:val="bullet"/>
      <w:lvlText w:val="•"/>
      <w:lvlJc w:val="left"/>
      <w:pPr>
        <w:ind w:left="2622" w:hanging="252"/>
      </w:pPr>
      <w:rPr>
        <w:rFonts w:hint="default"/>
        <w:lang w:val="en-GB" w:eastAsia="en-GB" w:bidi="en-GB"/>
      </w:rPr>
    </w:lvl>
    <w:lvl w:ilvl="5" w:tplc="184C87BC">
      <w:numFmt w:val="bullet"/>
      <w:lvlText w:val="•"/>
      <w:lvlJc w:val="left"/>
      <w:pPr>
        <w:ind w:left="3169" w:hanging="252"/>
      </w:pPr>
      <w:rPr>
        <w:rFonts w:hint="default"/>
        <w:lang w:val="en-GB" w:eastAsia="en-GB" w:bidi="en-GB"/>
      </w:rPr>
    </w:lvl>
    <w:lvl w:ilvl="6" w:tplc="B8B200AE">
      <w:numFmt w:val="bullet"/>
      <w:lvlText w:val="•"/>
      <w:lvlJc w:val="left"/>
      <w:pPr>
        <w:ind w:left="3717" w:hanging="252"/>
      </w:pPr>
      <w:rPr>
        <w:rFonts w:hint="default"/>
        <w:lang w:val="en-GB" w:eastAsia="en-GB" w:bidi="en-GB"/>
      </w:rPr>
    </w:lvl>
    <w:lvl w:ilvl="7" w:tplc="848C8C62">
      <w:numFmt w:val="bullet"/>
      <w:lvlText w:val="•"/>
      <w:lvlJc w:val="left"/>
      <w:pPr>
        <w:ind w:left="4264" w:hanging="252"/>
      </w:pPr>
      <w:rPr>
        <w:rFonts w:hint="default"/>
        <w:lang w:val="en-GB" w:eastAsia="en-GB" w:bidi="en-GB"/>
      </w:rPr>
    </w:lvl>
    <w:lvl w:ilvl="8" w:tplc="2E3E49EA">
      <w:numFmt w:val="bullet"/>
      <w:lvlText w:val="•"/>
      <w:lvlJc w:val="left"/>
      <w:pPr>
        <w:ind w:left="4812" w:hanging="252"/>
      </w:pPr>
      <w:rPr>
        <w:rFonts w:hint="default"/>
        <w:lang w:val="en-GB" w:eastAsia="en-GB" w:bidi="en-GB"/>
      </w:rPr>
    </w:lvl>
  </w:abstractNum>
  <w:abstractNum w:abstractNumId="4" w15:restartNumberingAfterBreak="0">
    <w:nsid w:val="0FAD2423"/>
    <w:multiLevelType w:val="hybridMultilevel"/>
    <w:tmpl w:val="1FEC2C82"/>
    <w:lvl w:ilvl="0" w:tplc="EC6EBEE4">
      <w:numFmt w:val="bullet"/>
      <w:lvlText w:val=""/>
      <w:lvlJc w:val="left"/>
      <w:pPr>
        <w:ind w:left="179" w:hanging="180"/>
      </w:pPr>
      <w:rPr>
        <w:rFonts w:ascii="Symbol" w:eastAsia="Symbol" w:hAnsi="Symbol" w:cs="Symbol" w:hint="default"/>
        <w:w w:val="100"/>
        <w:sz w:val="28"/>
        <w:szCs w:val="28"/>
        <w:lang w:val="en-GB" w:eastAsia="en-GB" w:bidi="en-GB"/>
      </w:rPr>
    </w:lvl>
    <w:lvl w:ilvl="1" w:tplc="C17AFF68">
      <w:numFmt w:val="bullet"/>
      <w:lvlText w:val="•"/>
      <w:lvlJc w:val="left"/>
      <w:pPr>
        <w:ind w:left="599" w:hanging="180"/>
      </w:pPr>
      <w:rPr>
        <w:rFonts w:hint="default"/>
        <w:lang w:val="en-GB" w:eastAsia="en-GB" w:bidi="en-GB"/>
      </w:rPr>
    </w:lvl>
    <w:lvl w:ilvl="2" w:tplc="C19287BC">
      <w:numFmt w:val="bullet"/>
      <w:lvlText w:val="•"/>
      <w:lvlJc w:val="left"/>
      <w:pPr>
        <w:ind w:left="1019" w:hanging="180"/>
      </w:pPr>
      <w:rPr>
        <w:rFonts w:hint="default"/>
        <w:lang w:val="en-GB" w:eastAsia="en-GB" w:bidi="en-GB"/>
      </w:rPr>
    </w:lvl>
    <w:lvl w:ilvl="3" w:tplc="9774AE12">
      <w:numFmt w:val="bullet"/>
      <w:lvlText w:val="•"/>
      <w:lvlJc w:val="left"/>
      <w:pPr>
        <w:ind w:left="1439" w:hanging="180"/>
      </w:pPr>
      <w:rPr>
        <w:rFonts w:hint="default"/>
        <w:lang w:val="en-GB" w:eastAsia="en-GB" w:bidi="en-GB"/>
      </w:rPr>
    </w:lvl>
    <w:lvl w:ilvl="4" w:tplc="75745F74">
      <w:numFmt w:val="bullet"/>
      <w:lvlText w:val="•"/>
      <w:lvlJc w:val="left"/>
      <w:pPr>
        <w:ind w:left="1859" w:hanging="180"/>
      </w:pPr>
      <w:rPr>
        <w:rFonts w:hint="default"/>
        <w:lang w:val="en-GB" w:eastAsia="en-GB" w:bidi="en-GB"/>
      </w:rPr>
    </w:lvl>
    <w:lvl w:ilvl="5" w:tplc="39CE2292">
      <w:numFmt w:val="bullet"/>
      <w:lvlText w:val="•"/>
      <w:lvlJc w:val="left"/>
      <w:pPr>
        <w:ind w:left="2279" w:hanging="180"/>
      </w:pPr>
      <w:rPr>
        <w:rFonts w:hint="default"/>
        <w:lang w:val="en-GB" w:eastAsia="en-GB" w:bidi="en-GB"/>
      </w:rPr>
    </w:lvl>
    <w:lvl w:ilvl="6" w:tplc="B63476A0">
      <w:numFmt w:val="bullet"/>
      <w:lvlText w:val="•"/>
      <w:lvlJc w:val="left"/>
      <w:pPr>
        <w:ind w:left="2698" w:hanging="180"/>
      </w:pPr>
      <w:rPr>
        <w:rFonts w:hint="default"/>
        <w:lang w:val="en-GB" w:eastAsia="en-GB" w:bidi="en-GB"/>
      </w:rPr>
    </w:lvl>
    <w:lvl w:ilvl="7" w:tplc="587AAC5A">
      <w:numFmt w:val="bullet"/>
      <w:lvlText w:val="•"/>
      <w:lvlJc w:val="left"/>
      <w:pPr>
        <w:ind w:left="3118" w:hanging="180"/>
      </w:pPr>
      <w:rPr>
        <w:rFonts w:hint="default"/>
        <w:lang w:val="en-GB" w:eastAsia="en-GB" w:bidi="en-GB"/>
      </w:rPr>
    </w:lvl>
    <w:lvl w:ilvl="8" w:tplc="9B5C7E78">
      <w:numFmt w:val="bullet"/>
      <w:lvlText w:val="•"/>
      <w:lvlJc w:val="left"/>
      <w:pPr>
        <w:ind w:left="3538" w:hanging="180"/>
      </w:pPr>
      <w:rPr>
        <w:rFonts w:hint="default"/>
        <w:lang w:val="en-GB" w:eastAsia="en-GB" w:bidi="en-GB"/>
      </w:rPr>
    </w:lvl>
  </w:abstractNum>
  <w:abstractNum w:abstractNumId="5" w15:restartNumberingAfterBreak="0">
    <w:nsid w:val="0FBE1E63"/>
    <w:multiLevelType w:val="hybridMultilevel"/>
    <w:tmpl w:val="C47AF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E91BC3"/>
    <w:multiLevelType w:val="hybridMultilevel"/>
    <w:tmpl w:val="5DBEA618"/>
    <w:lvl w:ilvl="0" w:tplc="78F6DDFE">
      <w:numFmt w:val="bullet"/>
      <w:lvlText w:val=""/>
      <w:lvlJc w:val="left"/>
      <w:pPr>
        <w:ind w:left="360" w:hanging="180"/>
      </w:pPr>
      <w:rPr>
        <w:rFonts w:ascii="Symbol" w:eastAsia="Symbol" w:hAnsi="Symbol" w:cs="Symbol" w:hint="default"/>
        <w:w w:val="100"/>
        <w:sz w:val="28"/>
        <w:szCs w:val="28"/>
        <w:lang w:val="en-GB" w:eastAsia="en-GB" w:bidi="en-GB"/>
      </w:rPr>
    </w:lvl>
    <w:lvl w:ilvl="1" w:tplc="E2CC49BC">
      <w:numFmt w:val="bullet"/>
      <w:lvlText w:val="•"/>
      <w:lvlJc w:val="left"/>
      <w:pPr>
        <w:ind w:left="887" w:hanging="180"/>
      </w:pPr>
      <w:rPr>
        <w:rFonts w:hint="default"/>
        <w:lang w:val="en-GB" w:eastAsia="en-GB" w:bidi="en-GB"/>
      </w:rPr>
    </w:lvl>
    <w:lvl w:ilvl="2" w:tplc="2918C4CC">
      <w:numFmt w:val="bullet"/>
      <w:lvlText w:val="•"/>
      <w:lvlJc w:val="left"/>
      <w:pPr>
        <w:ind w:left="1415" w:hanging="180"/>
      </w:pPr>
      <w:rPr>
        <w:rFonts w:hint="default"/>
        <w:lang w:val="en-GB" w:eastAsia="en-GB" w:bidi="en-GB"/>
      </w:rPr>
    </w:lvl>
    <w:lvl w:ilvl="3" w:tplc="4F8C0C42">
      <w:numFmt w:val="bullet"/>
      <w:lvlText w:val="•"/>
      <w:lvlJc w:val="left"/>
      <w:pPr>
        <w:ind w:left="1943" w:hanging="180"/>
      </w:pPr>
      <w:rPr>
        <w:rFonts w:hint="default"/>
        <w:lang w:val="en-GB" w:eastAsia="en-GB" w:bidi="en-GB"/>
      </w:rPr>
    </w:lvl>
    <w:lvl w:ilvl="4" w:tplc="C3E24F38">
      <w:numFmt w:val="bullet"/>
      <w:lvlText w:val="•"/>
      <w:lvlJc w:val="left"/>
      <w:pPr>
        <w:ind w:left="2470" w:hanging="180"/>
      </w:pPr>
      <w:rPr>
        <w:rFonts w:hint="default"/>
        <w:lang w:val="en-GB" w:eastAsia="en-GB" w:bidi="en-GB"/>
      </w:rPr>
    </w:lvl>
    <w:lvl w:ilvl="5" w:tplc="6E18EFE0">
      <w:numFmt w:val="bullet"/>
      <w:lvlText w:val="•"/>
      <w:lvlJc w:val="left"/>
      <w:pPr>
        <w:ind w:left="2998" w:hanging="180"/>
      </w:pPr>
      <w:rPr>
        <w:rFonts w:hint="default"/>
        <w:lang w:val="en-GB" w:eastAsia="en-GB" w:bidi="en-GB"/>
      </w:rPr>
    </w:lvl>
    <w:lvl w:ilvl="6" w:tplc="1DA6B87A">
      <w:numFmt w:val="bullet"/>
      <w:lvlText w:val="•"/>
      <w:lvlJc w:val="left"/>
      <w:pPr>
        <w:ind w:left="3526" w:hanging="180"/>
      </w:pPr>
      <w:rPr>
        <w:rFonts w:hint="default"/>
        <w:lang w:val="en-GB" w:eastAsia="en-GB" w:bidi="en-GB"/>
      </w:rPr>
    </w:lvl>
    <w:lvl w:ilvl="7" w:tplc="BD0CEB88">
      <w:numFmt w:val="bullet"/>
      <w:lvlText w:val="•"/>
      <w:lvlJc w:val="left"/>
      <w:pPr>
        <w:ind w:left="4053" w:hanging="180"/>
      </w:pPr>
      <w:rPr>
        <w:rFonts w:hint="default"/>
        <w:lang w:val="en-GB" w:eastAsia="en-GB" w:bidi="en-GB"/>
      </w:rPr>
    </w:lvl>
    <w:lvl w:ilvl="8" w:tplc="5FC233BA">
      <w:numFmt w:val="bullet"/>
      <w:lvlText w:val="•"/>
      <w:lvlJc w:val="left"/>
      <w:pPr>
        <w:ind w:left="4581" w:hanging="180"/>
      </w:pPr>
      <w:rPr>
        <w:rFonts w:hint="default"/>
        <w:lang w:val="en-GB" w:eastAsia="en-GB" w:bidi="en-GB"/>
      </w:rPr>
    </w:lvl>
  </w:abstractNum>
  <w:abstractNum w:abstractNumId="7" w15:restartNumberingAfterBreak="0">
    <w:nsid w:val="18E830A2"/>
    <w:multiLevelType w:val="hybridMultilevel"/>
    <w:tmpl w:val="EB6ADF92"/>
    <w:lvl w:ilvl="0" w:tplc="91202126">
      <w:numFmt w:val="bullet"/>
      <w:lvlText w:val=""/>
      <w:lvlJc w:val="left"/>
      <w:pPr>
        <w:ind w:left="360" w:hanging="252"/>
      </w:pPr>
      <w:rPr>
        <w:rFonts w:ascii="Symbol" w:eastAsia="Symbol" w:hAnsi="Symbol" w:cs="Symbol" w:hint="default"/>
        <w:w w:val="100"/>
        <w:sz w:val="28"/>
        <w:szCs w:val="28"/>
        <w:lang w:val="en-GB" w:eastAsia="en-GB" w:bidi="en-GB"/>
      </w:rPr>
    </w:lvl>
    <w:lvl w:ilvl="1" w:tplc="1546825C">
      <w:numFmt w:val="bullet"/>
      <w:lvlText w:val="•"/>
      <w:lvlJc w:val="left"/>
      <w:pPr>
        <w:ind w:left="769" w:hanging="252"/>
      </w:pPr>
      <w:rPr>
        <w:rFonts w:hint="default"/>
        <w:lang w:val="en-GB" w:eastAsia="en-GB" w:bidi="en-GB"/>
      </w:rPr>
    </w:lvl>
    <w:lvl w:ilvl="2" w:tplc="653E669E">
      <w:numFmt w:val="bullet"/>
      <w:lvlText w:val="•"/>
      <w:lvlJc w:val="left"/>
      <w:pPr>
        <w:ind w:left="1179" w:hanging="252"/>
      </w:pPr>
      <w:rPr>
        <w:rFonts w:hint="default"/>
        <w:lang w:val="en-GB" w:eastAsia="en-GB" w:bidi="en-GB"/>
      </w:rPr>
    </w:lvl>
    <w:lvl w:ilvl="3" w:tplc="47E0CB84">
      <w:numFmt w:val="bullet"/>
      <w:lvlText w:val="•"/>
      <w:lvlJc w:val="left"/>
      <w:pPr>
        <w:ind w:left="1589" w:hanging="252"/>
      </w:pPr>
      <w:rPr>
        <w:rFonts w:hint="default"/>
        <w:lang w:val="en-GB" w:eastAsia="en-GB" w:bidi="en-GB"/>
      </w:rPr>
    </w:lvl>
    <w:lvl w:ilvl="4" w:tplc="FE4A2502">
      <w:numFmt w:val="bullet"/>
      <w:lvlText w:val="•"/>
      <w:lvlJc w:val="left"/>
      <w:pPr>
        <w:ind w:left="1999" w:hanging="252"/>
      </w:pPr>
      <w:rPr>
        <w:rFonts w:hint="default"/>
        <w:lang w:val="en-GB" w:eastAsia="en-GB" w:bidi="en-GB"/>
      </w:rPr>
    </w:lvl>
    <w:lvl w:ilvl="5" w:tplc="4B708F66">
      <w:numFmt w:val="bullet"/>
      <w:lvlText w:val="•"/>
      <w:lvlJc w:val="left"/>
      <w:pPr>
        <w:ind w:left="2409" w:hanging="252"/>
      </w:pPr>
      <w:rPr>
        <w:rFonts w:hint="default"/>
        <w:lang w:val="en-GB" w:eastAsia="en-GB" w:bidi="en-GB"/>
      </w:rPr>
    </w:lvl>
    <w:lvl w:ilvl="6" w:tplc="BC384C10">
      <w:numFmt w:val="bullet"/>
      <w:lvlText w:val="•"/>
      <w:lvlJc w:val="left"/>
      <w:pPr>
        <w:ind w:left="2819" w:hanging="252"/>
      </w:pPr>
      <w:rPr>
        <w:rFonts w:hint="default"/>
        <w:lang w:val="en-GB" w:eastAsia="en-GB" w:bidi="en-GB"/>
      </w:rPr>
    </w:lvl>
    <w:lvl w:ilvl="7" w:tplc="8F764AD6">
      <w:numFmt w:val="bullet"/>
      <w:lvlText w:val="•"/>
      <w:lvlJc w:val="left"/>
      <w:pPr>
        <w:ind w:left="3229" w:hanging="252"/>
      </w:pPr>
      <w:rPr>
        <w:rFonts w:hint="default"/>
        <w:lang w:val="en-GB" w:eastAsia="en-GB" w:bidi="en-GB"/>
      </w:rPr>
    </w:lvl>
    <w:lvl w:ilvl="8" w:tplc="5224B398">
      <w:numFmt w:val="bullet"/>
      <w:lvlText w:val="•"/>
      <w:lvlJc w:val="left"/>
      <w:pPr>
        <w:ind w:left="3639" w:hanging="252"/>
      </w:pPr>
      <w:rPr>
        <w:rFonts w:hint="default"/>
        <w:lang w:val="en-GB" w:eastAsia="en-GB" w:bidi="en-GB"/>
      </w:rPr>
    </w:lvl>
  </w:abstractNum>
  <w:abstractNum w:abstractNumId="8" w15:restartNumberingAfterBreak="0">
    <w:nsid w:val="19C25D65"/>
    <w:multiLevelType w:val="hybridMultilevel"/>
    <w:tmpl w:val="54BE88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E27F80"/>
    <w:multiLevelType w:val="hybridMultilevel"/>
    <w:tmpl w:val="30BAC2FE"/>
    <w:lvl w:ilvl="0" w:tplc="44561E70">
      <w:numFmt w:val="bullet"/>
      <w:lvlText w:val=""/>
      <w:lvlJc w:val="left"/>
      <w:pPr>
        <w:ind w:left="189" w:hanging="180"/>
      </w:pPr>
      <w:rPr>
        <w:rFonts w:ascii="Symbol" w:eastAsia="Symbol" w:hAnsi="Symbol" w:cs="Symbol" w:hint="default"/>
        <w:w w:val="100"/>
        <w:sz w:val="28"/>
        <w:szCs w:val="28"/>
        <w:lang w:val="en-GB" w:eastAsia="en-GB" w:bidi="en-GB"/>
      </w:rPr>
    </w:lvl>
    <w:lvl w:ilvl="1" w:tplc="01B0237A">
      <w:numFmt w:val="bullet"/>
      <w:lvlText w:val="•"/>
      <w:lvlJc w:val="left"/>
      <w:pPr>
        <w:ind w:left="727" w:hanging="180"/>
      </w:pPr>
      <w:rPr>
        <w:rFonts w:hint="default"/>
        <w:lang w:val="en-GB" w:eastAsia="en-GB" w:bidi="en-GB"/>
      </w:rPr>
    </w:lvl>
    <w:lvl w:ilvl="2" w:tplc="441E84B6">
      <w:numFmt w:val="bullet"/>
      <w:lvlText w:val="•"/>
      <w:lvlJc w:val="left"/>
      <w:pPr>
        <w:ind w:left="1275" w:hanging="180"/>
      </w:pPr>
      <w:rPr>
        <w:rFonts w:hint="default"/>
        <w:lang w:val="en-GB" w:eastAsia="en-GB" w:bidi="en-GB"/>
      </w:rPr>
    </w:lvl>
    <w:lvl w:ilvl="3" w:tplc="D4E042D0">
      <w:numFmt w:val="bullet"/>
      <w:lvlText w:val="•"/>
      <w:lvlJc w:val="left"/>
      <w:pPr>
        <w:ind w:left="1822" w:hanging="180"/>
      </w:pPr>
      <w:rPr>
        <w:rFonts w:hint="default"/>
        <w:lang w:val="en-GB" w:eastAsia="en-GB" w:bidi="en-GB"/>
      </w:rPr>
    </w:lvl>
    <w:lvl w:ilvl="4" w:tplc="A0161E62">
      <w:numFmt w:val="bullet"/>
      <w:lvlText w:val="•"/>
      <w:lvlJc w:val="left"/>
      <w:pPr>
        <w:ind w:left="2370" w:hanging="180"/>
      </w:pPr>
      <w:rPr>
        <w:rFonts w:hint="default"/>
        <w:lang w:val="en-GB" w:eastAsia="en-GB" w:bidi="en-GB"/>
      </w:rPr>
    </w:lvl>
    <w:lvl w:ilvl="5" w:tplc="091240A8">
      <w:numFmt w:val="bullet"/>
      <w:lvlText w:val="•"/>
      <w:lvlJc w:val="left"/>
      <w:pPr>
        <w:ind w:left="2917" w:hanging="180"/>
      </w:pPr>
      <w:rPr>
        <w:rFonts w:hint="default"/>
        <w:lang w:val="en-GB" w:eastAsia="en-GB" w:bidi="en-GB"/>
      </w:rPr>
    </w:lvl>
    <w:lvl w:ilvl="6" w:tplc="C8DC3B06">
      <w:numFmt w:val="bullet"/>
      <w:lvlText w:val="•"/>
      <w:lvlJc w:val="left"/>
      <w:pPr>
        <w:ind w:left="3465" w:hanging="180"/>
      </w:pPr>
      <w:rPr>
        <w:rFonts w:hint="default"/>
        <w:lang w:val="en-GB" w:eastAsia="en-GB" w:bidi="en-GB"/>
      </w:rPr>
    </w:lvl>
    <w:lvl w:ilvl="7" w:tplc="9F2E20C4">
      <w:numFmt w:val="bullet"/>
      <w:lvlText w:val="•"/>
      <w:lvlJc w:val="left"/>
      <w:pPr>
        <w:ind w:left="4012" w:hanging="180"/>
      </w:pPr>
      <w:rPr>
        <w:rFonts w:hint="default"/>
        <w:lang w:val="en-GB" w:eastAsia="en-GB" w:bidi="en-GB"/>
      </w:rPr>
    </w:lvl>
    <w:lvl w:ilvl="8" w:tplc="5B66E29E">
      <w:numFmt w:val="bullet"/>
      <w:lvlText w:val="•"/>
      <w:lvlJc w:val="left"/>
      <w:pPr>
        <w:ind w:left="4560" w:hanging="180"/>
      </w:pPr>
      <w:rPr>
        <w:rFonts w:hint="default"/>
        <w:lang w:val="en-GB" w:eastAsia="en-GB" w:bidi="en-GB"/>
      </w:rPr>
    </w:lvl>
  </w:abstractNum>
  <w:abstractNum w:abstractNumId="10" w15:restartNumberingAfterBreak="0">
    <w:nsid w:val="20077632"/>
    <w:multiLevelType w:val="hybridMultilevel"/>
    <w:tmpl w:val="68C82F3E"/>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11" w15:restartNumberingAfterBreak="0">
    <w:nsid w:val="24BF7C66"/>
    <w:multiLevelType w:val="hybridMultilevel"/>
    <w:tmpl w:val="51A813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4206CD"/>
    <w:multiLevelType w:val="hybridMultilevel"/>
    <w:tmpl w:val="51520D72"/>
    <w:lvl w:ilvl="0" w:tplc="21EE0BE0">
      <w:numFmt w:val="bullet"/>
      <w:lvlText w:val=""/>
      <w:lvlJc w:val="left"/>
      <w:pPr>
        <w:ind w:left="360" w:hanging="252"/>
      </w:pPr>
      <w:rPr>
        <w:rFonts w:ascii="Symbol" w:eastAsia="Symbol" w:hAnsi="Symbol" w:cs="Symbol" w:hint="default"/>
        <w:w w:val="100"/>
        <w:sz w:val="28"/>
        <w:szCs w:val="28"/>
        <w:lang w:val="en-GB" w:eastAsia="en-GB" w:bidi="en-GB"/>
      </w:rPr>
    </w:lvl>
    <w:lvl w:ilvl="1" w:tplc="D5B638E2">
      <w:numFmt w:val="bullet"/>
      <w:lvlText w:val="•"/>
      <w:lvlJc w:val="left"/>
      <w:pPr>
        <w:ind w:left="769" w:hanging="252"/>
      </w:pPr>
      <w:rPr>
        <w:rFonts w:hint="default"/>
        <w:lang w:val="en-GB" w:eastAsia="en-GB" w:bidi="en-GB"/>
      </w:rPr>
    </w:lvl>
    <w:lvl w:ilvl="2" w:tplc="9AFE7838">
      <w:numFmt w:val="bullet"/>
      <w:lvlText w:val="•"/>
      <w:lvlJc w:val="left"/>
      <w:pPr>
        <w:ind w:left="1179" w:hanging="252"/>
      </w:pPr>
      <w:rPr>
        <w:rFonts w:hint="default"/>
        <w:lang w:val="en-GB" w:eastAsia="en-GB" w:bidi="en-GB"/>
      </w:rPr>
    </w:lvl>
    <w:lvl w:ilvl="3" w:tplc="676E53B2">
      <w:numFmt w:val="bullet"/>
      <w:lvlText w:val="•"/>
      <w:lvlJc w:val="left"/>
      <w:pPr>
        <w:ind w:left="1589" w:hanging="252"/>
      </w:pPr>
      <w:rPr>
        <w:rFonts w:hint="default"/>
        <w:lang w:val="en-GB" w:eastAsia="en-GB" w:bidi="en-GB"/>
      </w:rPr>
    </w:lvl>
    <w:lvl w:ilvl="4" w:tplc="51629EC4">
      <w:numFmt w:val="bullet"/>
      <w:lvlText w:val="•"/>
      <w:lvlJc w:val="left"/>
      <w:pPr>
        <w:ind w:left="1999" w:hanging="252"/>
      </w:pPr>
      <w:rPr>
        <w:rFonts w:hint="default"/>
        <w:lang w:val="en-GB" w:eastAsia="en-GB" w:bidi="en-GB"/>
      </w:rPr>
    </w:lvl>
    <w:lvl w:ilvl="5" w:tplc="31365316">
      <w:numFmt w:val="bullet"/>
      <w:lvlText w:val="•"/>
      <w:lvlJc w:val="left"/>
      <w:pPr>
        <w:ind w:left="2409" w:hanging="252"/>
      </w:pPr>
      <w:rPr>
        <w:rFonts w:hint="default"/>
        <w:lang w:val="en-GB" w:eastAsia="en-GB" w:bidi="en-GB"/>
      </w:rPr>
    </w:lvl>
    <w:lvl w:ilvl="6" w:tplc="E0DE5B64">
      <w:numFmt w:val="bullet"/>
      <w:lvlText w:val="•"/>
      <w:lvlJc w:val="left"/>
      <w:pPr>
        <w:ind w:left="2819" w:hanging="252"/>
      </w:pPr>
      <w:rPr>
        <w:rFonts w:hint="default"/>
        <w:lang w:val="en-GB" w:eastAsia="en-GB" w:bidi="en-GB"/>
      </w:rPr>
    </w:lvl>
    <w:lvl w:ilvl="7" w:tplc="A81A7ED4">
      <w:numFmt w:val="bullet"/>
      <w:lvlText w:val="•"/>
      <w:lvlJc w:val="left"/>
      <w:pPr>
        <w:ind w:left="3229" w:hanging="252"/>
      </w:pPr>
      <w:rPr>
        <w:rFonts w:hint="default"/>
        <w:lang w:val="en-GB" w:eastAsia="en-GB" w:bidi="en-GB"/>
      </w:rPr>
    </w:lvl>
    <w:lvl w:ilvl="8" w:tplc="E9B0C4CE">
      <w:numFmt w:val="bullet"/>
      <w:lvlText w:val="•"/>
      <w:lvlJc w:val="left"/>
      <w:pPr>
        <w:ind w:left="3639" w:hanging="252"/>
      </w:pPr>
      <w:rPr>
        <w:rFonts w:hint="default"/>
        <w:lang w:val="en-GB" w:eastAsia="en-GB" w:bidi="en-GB"/>
      </w:rPr>
    </w:lvl>
  </w:abstractNum>
  <w:abstractNum w:abstractNumId="13" w15:restartNumberingAfterBreak="0">
    <w:nsid w:val="254C0520"/>
    <w:multiLevelType w:val="hybridMultilevel"/>
    <w:tmpl w:val="A912C802"/>
    <w:lvl w:ilvl="0" w:tplc="743810B4">
      <w:numFmt w:val="bullet"/>
      <w:lvlText w:val=""/>
      <w:lvlJc w:val="left"/>
      <w:pPr>
        <w:ind w:left="369" w:hanging="180"/>
      </w:pPr>
      <w:rPr>
        <w:rFonts w:ascii="Symbol" w:eastAsia="Symbol" w:hAnsi="Symbol" w:cs="Symbol" w:hint="default"/>
        <w:w w:val="100"/>
        <w:sz w:val="28"/>
        <w:szCs w:val="28"/>
        <w:lang w:val="en-GB" w:eastAsia="en-GB" w:bidi="en-GB"/>
      </w:rPr>
    </w:lvl>
    <w:lvl w:ilvl="1" w:tplc="13A02CBA">
      <w:numFmt w:val="bullet"/>
      <w:lvlText w:val="•"/>
      <w:lvlJc w:val="left"/>
      <w:pPr>
        <w:ind w:left="889" w:hanging="180"/>
      </w:pPr>
      <w:rPr>
        <w:rFonts w:hint="default"/>
        <w:lang w:val="en-GB" w:eastAsia="en-GB" w:bidi="en-GB"/>
      </w:rPr>
    </w:lvl>
    <w:lvl w:ilvl="2" w:tplc="37343208">
      <w:numFmt w:val="bullet"/>
      <w:lvlText w:val="•"/>
      <w:lvlJc w:val="left"/>
      <w:pPr>
        <w:ind w:left="1419" w:hanging="180"/>
      </w:pPr>
      <w:rPr>
        <w:rFonts w:hint="default"/>
        <w:lang w:val="en-GB" w:eastAsia="en-GB" w:bidi="en-GB"/>
      </w:rPr>
    </w:lvl>
    <w:lvl w:ilvl="3" w:tplc="C9E86298">
      <w:numFmt w:val="bullet"/>
      <w:lvlText w:val="•"/>
      <w:lvlJc w:val="left"/>
      <w:pPr>
        <w:ind w:left="1948" w:hanging="180"/>
      </w:pPr>
      <w:rPr>
        <w:rFonts w:hint="default"/>
        <w:lang w:val="en-GB" w:eastAsia="en-GB" w:bidi="en-GB"/>
      </w:rPr>
    </w:lvl>
    <w:lvl w:ilvl="4" w:tplc="C26C5A5C">
      <w:numFmt w:val="bullet"/>
      <w:lvlText w:val="•"/>
      <w:lvlJc w:val="left"/>
      <w:pPr>
        <w:ind w:left="2478" w:hanging="180"/>
      </w:pPr>
      <w:rPr>
        <w:rFonts w:hint="default"/>
        <w:lang w:val="en-GB" w:eastAsia="en-GB" w:bidi="en-GB"/>
      </w:rPr>
    </w:lvl>
    <w:lvl w:ilvl="5" w:tplc="007AB528">
      <w:numFmt w:val="bullet"/>
      <w:lvlText w:val="•"/>
      <w:lvlJc w:val="left"/>
      <w:pPr>
        <w:ind w:left="3007" w:hanging="180"/>
      </w:pPr>
      <w:rPr>
        <w:rFonts w:hint="default"/>
        <w:lang w:val="en-GB" w:eastAsia="en-GB" w:bidi="en-GB"/>
      </w:rPr>
    </w:lvl>
    <w:lvl w:ilvl="6" w:tplc="2D162174">
      <w:numFmt w:val="bullet"/>
      <w:lvlText w:val="•"/>
      <w:lvlJc w:val="left"/>
      <w:pPr>
        <w:ind w:left="3537" w:hanging="180"/>
      </w:pPr>
      <w:rPr>
        <w:rFonts w:hint="default"/>
        <w:lang w:val="en-GB" w:eastAsia="en-GB" w:bidi="en-GB"/>
      </w:rPr>
    </w:lvl>
    <w:lvl w:ilvl="7" w:tplc="DFC4F800">
      <w:numFmt w:val="bullet"/>
      <w:lvlText w:val="•"/>
      <w:lvlJc w:val="left"/>
      <w:pPr>
        <w:ind w:left="4066" w:hanging="180"/>
      </w:pPr>
      <w:rPr>
        <w:rFonts w:hint="default"/>
        <w:lang w:val="en-GB" w:eastAsia="en-GB" w:bidi="en-GB"/>
      </w:rPr>
    </w:lvl>
    <w:lvl w:ilvl="8" w:tplc="E2FC5A60">
      <w:numFmt w:val="bullet"/>
      <w:lvlText w:val="•"/>
      <w:lvlJc w:val="left"/>
      <w:pPr>
        <w:ind w:left="4596" w:hanging="180"/>
      </w:pPr>
      <w:rPr>
        <w:rFonts w:hint="default"/>
        <w:lang w:val="en-GB" w:eastAsia="en-GB" w:bidi="en-GB"/>
      </w:rPr>
    </w:lvl>
  </w:abstractNum>
  <w:abstractNum w:abstractNumId="14" w15:restartNumberingAfterBreak="0">
    <w:nsid w:val="257A7B1D"/>
    <w:multiLevelType w:val="hybridMultilevel"/>
    <w:tmpl w:val="ACEC77F6"/>
    <w:lvl w:ilvl="0" w:tplc="A8DA5D72">
      <w:numFmt w:val="bullet"/>
      <w:lvlText w:val=""/>
      <w:lvlJc w:val="left"/>
      <w:pPr>
        <w:ind w:left="548" w:hanging="360"/>
      </w:pPr>
      <w:rPr>
        <w:rFonts w:ascii="Symbol" w:eastAsia="Symbol" w:hAnsi="Symbol" w:cs="Symbol" w:hint="default"/>
        <w:w w:val="100"/>
        <w:sz w:val="28"/>
        <w:szCs w:val="28"/>
        <w:lang w:val="en-GB" w:eastAsia="en-GB" w:bidi="en-GB"/>
      </w:rPr>
    </w:lvl>
    <w:lvl w:ilvl="1" w:tplc="4168B41C">
      <w:numFmt w:val="bullet"/>
      <w:lvlText w:val="•"/>
      <w:lvlJc w:val="left"/>
      <w:pPr>
        <w:ind w:left="1024" w:hanging="360"/>
      </w:pPr>
      <w:rPr>
        <w:rFonts w:hint="default"/>
        <w:lang w:val="en-GB" w:eastAsia="en-GB" w:bidi="en-GB"/>
      </w:rPr>
    </w:lvl>
    <w:lvl w:ilvl="2" w:tplc="04020A06">
      <w:numFmt w:val="bullet"/>
      <w:lvlText w:val="•"/>
      <w:lvlJc w:val="left"/>
      <w:pPr>
        <w:ind w:left="1508" w:hanging="360"/>
      </w:pPr>
      <w:rPr>
        <w:rFonts w:hint="default"/>
        <w:lang w:val="en-GB" w:eastAsia="en-GB" w:bidi="en-GB"/>
      </w:rPr>
    </w:lvl>
    <w:lvl w:ilvl="3" w:tplc="C2885DF8">
      <w:numFmt w:val="bullet"/>
      <w:lvlText w:val="•"/>
      <w:lvlJc w:val="left"/>
      <w:pPr>
        <w:ind w:left="1991" w:hanging="360"/>
      </w:pPr>
      <w:rPr>
        <w:rFonts w:hint="default"/>
        <w:lang w:val="en-GB" w:eastAsia="en-GB" w:bidi="en-GB"/>
      </w:rPr>
    </w:lvl>
    <w:lvl w:ilvl="4" w:tplc="6F7A1CB2">
      <w:numFmt w:val="bullet"/>
      <w:lvlText w:val="•"/>
      <w:lvlJc w:val="left"/>
      <w:pPr>
        <w:ind w:left="2475" w:hanging="360"/>
      </w:pPr>
      <w:rPr>
        <w:rFonts w:hint="default"/>
        <w:lang w:val="en-GB" w:eastAsia="en-GB" w:bidi="en-GB"/>
      </w:rPr>
    </w:lvl>
    <w:lvl w:ilvl="5" w:tplc="17A43D7C">
      <w:numFmt w:val="bullet"/>
      <w:lvlText w:val="•"/>
      <w:lvlJc w:val="left"/>
      <w:pPr>
        <w:ind w:left="2958" w:hanging="360"/>
      </w:pPr>
      <w:rPr>
        <w:rFonts w:hint="default"/>
        <w:lang w:val="en-GB" w:eastAsia="en-GB" w:bidi="en-GB"/>
      </w:rPr>
    </w:lvl>
    <w:lvl w:ilvl="6" w:tplc="0D04B9E6">
      <w:numFmt w:val="bullet"/>
      <w:lvlText w:val="•"/>
      <w:lvlJc w:val="left"/>
      <w:pPr>
        <w:ind w:left="3442" w:hanging="360"/>
      </w:pPr>
      <w:rPr>
        <w:rFonts w:hint="default"/>
        <w:lang w:val="en-GB" w:eastAsia="en-GB" w:bidi="en-GB"/>
      </w:rPr>
    </w:lvl>
    <w:lvl w:ilvl="7" w:tplc="4ECC77DE">
      <w:numFmt w:val="bullet"/>
      <w:lvlText w:val="•"/>
      <w:lvlJc w:val="left"/>
      <w:pPr>
        <w:ind w:left="3925" w:hanging="360"/>
      </w:pPr>
      <w:rPr>
        <w:rFonts w:hint="default"/>
        <w:lang w:val="en-GB" w:eastAsia="en-GB" w:bidi="en-GB"/>
      </w:rPr>
    </w:lvl>
    <w:lvl w:ilvl="8" w:tplc="F864CE1A">
      <w:numFmt w:val="bullet"/>
      <w:lvlText w:val="•"/>
      <w:lvlJc w:val="left"/>
      <w:pPr>
        <w:ind w:left="4409" w:hanging="360"/>
      </w:pPr>
      <w:rPr>
        <w:rFonts w:hint="default"/>
        <w:lang w:val="en-GB" w:eastAsia="en-GB" w:bidi="en-GB"/>
      </w:rPr>
    </w:lvl>
  </w:abstractNum>
  <w:abstractNum w:abstractNumId="15" w15:restartNumberingAfterBreak="0">
    <w:nsid w:val="27F81B19"/>
    <w:multiLevelType w:val="hybridMultilevel"/>
    <w:tmpl w:val="7E0E5EB2"/>
    <w:lvl w:ilvl="0" w:tplc="69148EA2">
      <w:numFmt w:val="bullet"/>
      <w:lvlText w:val=""/>
      <w:lvlJc w:val="left"/>
      <w:pPr>
        <w:ind w:left="369" w:hanging="180"/>
      </w:pPr>
      <w:rPr>
        <w:rFonts w:ascii="Symbol" w:eastAsia="Symbol" w:hAnsi="Symbol" w:cs="Symbol" w:hint="default"/>
        <w:w w:val="100"/>
        <w:sz w:val="28"/>
        <w:szCs w:val="28"/>
        <w:lang w:val="en-GB" w:eastAsia="en-GB" w:bidi="en-GB"/>
      </w:rPr>
    </w:lvl>
    <w:lvl w:ilvl="1" w:tplc="4246D502">
      <w:numFmt w:val="bullet"/>
      <w:lvlText w:val="•"/>
      <w:lvlJc w:val="left"/>
      <w:pPr>
        <w:ind w:left="889" w:hanging="180"/>
      </w:pPr>
      <w:rPr>
        <w:rFonts w:hint="default"/>
        <w:lang w:val="en-GB" w:eastAsia="en-GB" w:bidi="en-GB"/>
      </w:rPr>
    </w:lvl>
    <w:lvl w:ilvl="2" w:tplc="4D04E88E">
      <w:numFmt w:val="bullet"/>
      <w:lvlText w:val="•"/>
      <w:lvlJc w:val="left"/>
      <w:pPr>
        <w:ind w:left="1419" w:hanging="180"/>
      </w:pPr>
      <w:rPr>
        <w:rFonts w:hint="default"/>
        <w:lang w:val="en-GB" w:eastAsia="en-GB" w:bidi="en-GB"/>
      </w:rPr>
    </w:lvl>
    <w:lvl w:ilvl="3" w:tplc="52FE673C">
      <w:numFmt w:val="bullet"/>
      <w:lvlText w:val="•"/>
      <w:lvlJc w:val="left"/>
      <w:pPr>
        <w:ind w:left="1948" w:hanging="180"/>
      </w:pPr>
      <w:rPr>
        <w:rFonts w:hint="default"/>
        <w:lang w:val="en-GB" w:eastAsia="en-GB" w:bidi="en-GB"/>
      </w:rPr>
    </w:lvl>
    <w:lvl w:ilvl="4" w:tplc="F1E4449C">
      <w:numFmt w:val="bullet"/>
      <w:lvlText w:val="•"/>
      <w:lvlJc w:val="left"/>
      <w:pPr>
        <w:ind w:left="2478" w:hanging="180"/>
      </w:pPr>
      <w:rPr>
        <w:rFonts w:hint="default"/>
        <w:lang w:val="en-GB" w:eastAsia="en-GB" w:bidi="en-GB"/>
      </w:rPr>
    </w:lvl>
    <w:lvl w:ilvl="5" w:tplc="9A88BB70">
      <w:numFmt w:val="bullet"/>
      <w:lvlText w:val="•"/>
      <w:lvlJc w:val="left"/>
      <w:pPr>
        <w:ind w:left="3007" w:hanging="180"/>
      </w:pPr>
      <w:rPr>
        <w:rFonts w:hint="default"/>
        <w:lang w:val="en-GB" w:eastAsia="en-GB" w:bidi="en-GB"/>
      </w:rPr>
    </w:lvl>
    <w:lvl w:ilvl="6" w:tplc="3E9A1004">
      <w:numFmt w:val="bullet"/>
      <w:lvlText w:val="•"/>
      <w:lvlJc w:val="left"/>
      <w:pPr>
        <w:ind w:left="3537" w:hanging="180"/>
      </w:pPr>
      <w:rPr>
        <w:rFonts w:hint="default"/>
        <w:lang w:val="en-GB" w:eastAsia="en-GB" w:bidi="en-GB"/>
      </w:rPr>
    </w:lvl>
    <w:lvl w:ilvl="7" w:tplc="C43EFE7C">
      <w:numFmt w:val="bullet"/>
      <w:lvlText w:val="•"/>
      <w:lvlJc w:val="left"/>
      <w:pPr>
        <w:ind w:left="4066" w:hanging="180"/>
      </w:pPr>
      <w:rPr>
        <w:rFonts w:hint="default"/>
        <w:lang w:val="en-GB" w:eastAsia="en-GB" w:bidi="en-GB"/>
      </w:rPr>
    </w:lvl>
    <w:lvl w:ilvl="8" w:tplc="7EA4D9B4">
      <w:numFmt w:val="bullet"/>
      <w:lvlText w:val="•"/>
      <w:lvlJc w:val="left"/>
      <w:pPr>
        <w:ind w:left="4596" w:hanging="180"/>
      </w:pPr>
      <w:rPr>
        <w:rFonts w:hint="default"/>
        <w:lang w:val="en-GB" w:eastAsia="en-GB" w:bidi="en-GB"/>
      </w:rPr>
    </w:lvl>
  </w:abstractNum>
  <w:abstractNum w:abstractNumId="16" w15:restartNumberingAfterBreak="0">
    <w:nsid w:val="28F45184"/>
    <w:multiLevelType w:val="hybridMultilevel"/>
    <w:tmpl w:val="FDF06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930C1E"/>
    <w:multiLevelType w:val="hybridMultilevel"/>
    <w:tmpl w:val="17961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C5F46"/>
    <w:multiLevelType w:val="hybridMultilevel"/>
    <w:tmpl w:val="8C96E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444BDB"/>
    <w:multiLevelType w:val="hybridMultilevel"/>
    <w:tmpl w:val="C1E63D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1EE465B"/>
    <w:multiLevelType w:val="hybridMultilevel"/>
    <w:tmpl w:val="B93E1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11720E"/>
    <w:multiLevelType w:val="hybridMultilevel"/>
    <w:tmpl w:val="AA146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856FEE"/>
    <w:multiLevelType w:val="hybridMultilevel"/>
    <w:tmpl w:val="B25E5092"/>
    <w:lvl w:ilvl="0" w:tplc="7DAE2056">
      <w:numFmt w:val="bullet"/>
      <w:lvlText w:val=""/>
      <w:lvlJc w:val="left"/>
      <w:pPr>
        <w:ind w:left="360" w:hanging="360"/>
      </w:pPr>
      <w:rPr>
        <w:rFonts w:ascii="Symbol" w:eastAsia="Symbol" w:hAnsi="Symbol" w:cs="Symbol" w:hint="default"/>
        <w:w w:val="100"/>
        <w:sz w:val="28"/>
        <w:szCs w:val="28"/>
        <w:lang w:val="en-GB" w:eastAsia="en-GB" w:bidi="en-GB"/>
      </w:rPr>
    </w:lvl>
    <w:lvl w:ilvl="1" w:tplc="FF5AD038">
      <w:numFmt w:val="bullet"/>
      <w:lvlText w:val="•"/>
      <w:lvlJc w:val="left"/>
      <w:pPr>
        <w:ind w:left="836" w:hanging="360"/>
      </w:pPr>
      <w:rPr>
        <w:rFonts w:hint="default"/>
        <w:lang w:val="en-GB" w:eastAsia="en-GB" w:bidi="en-GB"/>
      </w:rPr>
    </w:lvl>
    <w:lvl w:ilvl="2" w:tplc="A468AE5A">
      <w:numFmt w:val="bullet"/>
      <w:lvlText w:val="•"/>
      <w:lvlJc w:val="left"/>
      <w:pPr>
        <w:ind w:left="1320" w:hanging="360"/>
      </w:pPr>
      <w:rPr>
        <w:rFonts w:hint="default"/>
        <w:lang w:val="en-GB" w:eastAsia="en-GB" w:bidi="en-GB"/>
      </w:rPr>
    </w:lvl>
    <w:lvl w:ilvl="3" w:tplc="4F306A22">
      <w:numFmt w:val="bullet"/>
      <w:lvlText w:val="•"/>
      <w:lvlJc w:val="left"/>
      <w:pPr>
        <w:ind w:left="1803" w:hanging="360"/>
      </w:pPr>
      <w:rPr>
        <w:rFonts w:hint="default"/>
        <w:lang w:val="en-GB" w:eastAsia="en-GB" w:bidi="en-GB"/>
      </w:rPr>
    </w:lvl>
    <w:lvl w:ilvl="4" w:tplc="0472DC82">
      <w:numFmt w:val="bullet"/>
      <w:lvlText w:val="•"/>
      <w:lvlJc w:val="left"/>
      <w:pPr>
        <w:ind w:left="2287" w:hanging="360"/>
      </w:pPr>
      <w:rPr>
        <w:rFonts w:hint="default"/>
        <w:lang w:val="en-GB" w:eastAsia="en-GB" w:bidi="en-GB"/>
      </w:rPr>
    </w:lvl>
    <w:lvl w:ilvl="5" w:tplc="E71C990A">
      <w:numFmt w:val="bullet"/>
      <w:lvlText w:val="•"/>
      <w:lvlJc w:val="left"/>
      <w:pPr>
        <w:ind w:left="2770" w:hanging="360"/>
      </w:pPr>
      <w:rPr>
        <w:rFonts w:hint="default"/>
        <w:lang w:val="en-GB" w:eastAsia="en-GB" w:bidi="en-GB"/>
      </w:rPr>
    </w:lvl>
    <w:lvl w:ilvl="6" w:tplc="9DDA3F14">
      <w:numFmt w:val="bullet"/>
      <w:lvlText w:val="•"/>
      <w:lvlJc w:val="left"/>
      <w:pPr>
        <w:ind w:left="3254" w:hanging="360"/>
      </w:pPr>
      <w:rPr>
        <w:rFonts w:hint="default"/>
        <w:lang w:val="en-GB" w:eastAsia="en-GB" w:bidi="en-GB"/>
      </w:rPr>
    </w:lvl>
    <w:lvl w:ilvl="7" w:tplc="58EAA1A8">
      <w:numFmt w:val="bullet"/>
      <w:lvlText w:val="•"/>
      <w:lvlJc w:val="left"/>
      <w:pPr>
        <w:ind w:left="3737" w:hanging="360"/>
      </w:pPr>
      <w:rPr>
        <w:rFonts w:hint="default"/>
        <w:lang w:val="en-GB" w:eastAsia="en-GB" w:bidi="en-GB"/>
      </w:rPr>
    </w:lvl>
    <w:lvl w:ilvl="8" w:tplc="2AC06C36">
      <w:numFmt w:val="bullet"/>
      <w:lvlText w:val="•"/>
      <w:lvlJc w:val="left"/>
      <w:pPr>
        <w:ind w:left="4221" w:hanging="360"/>
      </w:pPr>
      <w:rPr>
        <w:rFonts w:hint="default"/>
        <w:lang w:val="en-GB" w:eastAsia="en-GB" w:bidi="en-GB"/>
      </w:rPr>
    </w:lvl>
  </w:abstractNum>
  <w:abstractNum w:abstractNumId="23" w15:restartNumberingAfterBreak="0">
    <w:nsid w:val="48A76AD5"/>
    <w:multiLevelType w:val="hybridMultilevel"/>
    <w:tmpl w:val="9C3630A0"/>
    <w:lvl w:ilvl="0" w:tplc="E72AF074">
      <w:numFmt w:val="bullet"/>
      <w:lvlText w:val=""/>
      <w:lvlJc w:val="left"/>
      <w:pPr>
        <w:ind w:left="360" w:hanging="180"/>
      </w:pPr>
      <w:rPr>
        <w:rFonts w:ascii="Symbol" w:eastAsia="Symbol" w:hAnsi="Symbol" w:cs="Symbol" w:hint="default"/>
        <w:w w:val="100"/>
        <w:sz w:val="28"/>
        <w:szCs w:val="28"/>
        <w:lang w:val="en-GB" w:eastAsia="en-GB" w:bidi="en-GB"/>
      </w:rPr>
    </w:lvl>
    <w:lvl w:ilvl="1" w:tplc="2682D4C4">
      <w:numFmt w:val="bullet"/>
      <w:lvlText w:val="•"/>
      <w:lvlJc w:val="left"/>
      <w:pPr>
        <w:ind w:left="887" w:hanging="180"/>
      </w:pPr>
      <w:rPr>
        <w:rFonts w:hint="default"/>
        <w:lang w:val="en-GB" w:eastAsia="en-GB" w:bidi="en-GB"/>
      </w:rPr>
    </w:lvl>
    <w:lvl w:ilvl="2" w:tplc="EC4809DA">
      <w:numFmt w:val="bullet"/>
      <w:lvlText w:val="•"/>
      <w:lvlJc w:val="left"/>
      <w:pPr>
        <w:ind w:left="1415" w:hanging="180"/>
      </w:pPr>
      <w:rPr>
        <w:rFonts w:hint="default"/>
        <w:lang w:val="en-GB" w:eastAsia="en-GB" w:bidi="en-GB"/>
      </w:rPr>
    </w:lvl>
    <w:lvl w:ilvl="3" w:tplc="48846032">
      <w:numFmt w:val="bullet"/>
      <w:lvlText w:val="•"/>
      <w:lvlJc w:val="left"/>
      <w:pPr>
        <w:ind w:left="1943" w:hanging="180"/>
      </w:pPr>
      <w:rPr>
        <w:rFonts w:hint="default"/>
        <w:lang w:val="en-GB" w:eastAsia="en-GB" w:bidi="en-GB"/>
      </w:rPr>
    </w:lvl>
    <w:lvl w:ilvl="4" w:tplc="B66E4BBC">
      <w:numFmt w:val="bullet"/>
      <w:lvlText w:val="•"/>
      <w:lvlJc w:val="left"/>
      <w:pPr>
        <w:ind w:left="2470" w:hanging="180"/>
      </w:pPr>
      <w:rPr>
        <w:rFonts w:hint="default"/>
        <w:lang w:val="en-GB" w:eastAsia="en-GB" w:bidi="en-GB"/>
      </w:rPr>
    </w:lvl>
    <w:lvl w:ilvl="5" w:tplc="DF0426A0">
      <w:numFmt w:val="bullet"/>
      <w:lvlText w:val="•"/>
      <w:lvlJc w:val="left"/>
      <w:pPr>
        <w:ind w:left="2998" w:hanging="180"/>
      </w:pPr>
      <w:rPr>
        <w:rFonts w:hint="default"/>
        <w:lang w:val="en-GB" w:eastAsia="en-GB" w:bidi="en-GB"/>
      </w:rPr>
    </w:lvl>
    <w:lvl w:ilvl="6" w:tplc="14FA2D9A">
      <w:numFmt w:val="bullet"/>
      <w:lvlText w:val="•"/>
      <w:lvlJc w:val="left"/>
      <w:pPr>
        <w:ind w:left="3526" w:hanging="180"/>
      </w:pPr>
      <w:rPr>
        <w:rFonts w:hint="default"/>
        <w:lang w:val="en-GB" w:eastAsia="en-GB" w:bidi="en-GB"/>
      </w:rPr>
    </w:lvl>
    <w:lvl w:ilvl="7" w:tplc="FB383896">
      <w:numFmt w:val="bullet"/>
      <w:lvlText w:val="•"/>
      <w:lvlJc w:val="left"/>
      <w:pPr>
        <w:ind w:left="4053" w:hanging="180"/>
      </w:pPr>
      <w:rPr>
        <w:rFonts w:hint="default"/>
        <w:lang w:val="en-GB" w:eastAsia="en-GB" w:bidi="en-GB"/>
      </w:rPr>
    </w:lvl>
    <w:lvl w:ilvl="8" w:tplc="1E0AC1C8">
      <w:numFmt w:val="bullet"/>
      <w:lvlText w:val="•"/>
      <w:lvlJc w:val="left"/>
      <w:pPr>
        <w:ind w:left="4581" w:hanging="180"/>
      </w:pPr>
      <w:rPr>
        <w:rFonts w:hint="default"/>
        <w:lang w:val="en-GB" w:eastAsia="en-GB" w:bidi="en-GB"/>
      </w:rPr>
    </w:lvl>
  </w:abstractNum>
  <w:abstractNum w:abstractNumId="24" w15:restartNumberingAfterBreak="0">
    <w:nsid w:val="54A45B23"/>
    <w:multiLevelType w:val="hybridMultilevel"/>
    <w:tmpl w:val="0EF8B25C"/>
    <w:lvl w:ilvl="0" w:tplc="0BE47D78">
      <w:numFmt w:val="bullet"/>
      <w:lvlText w:val=""/>
      <w:lvlJc w:val="left"/>
      <w:pPr>
        <w:ind w:left="369" w:hanging="180"/>
      </w:pPr>
      <w:rPr>
        <w:rFonts w:ascii="Symbol" w:eastAsia="Symbol" w:hAnsi="Symbol" w:cs="Symbol" w:hint="default"/>
        <w:w w:val="100"/>
        <w:sz w:val="28"/>
        <w:szCs w:val="28"/>
        <w:lang w:val="en-GB" w:eastAsia="en-GB" w:bidi="en-GB"/>
      </w:rPr>
    </w:lvl>
    <w:lvl w:ilvl="1" w:tplc="E2E64456">
      <w:numFmt w:val="bullet"/>
      <w:lvlText w:val="•"/>
      <w:lvlJc w:val="left"/>
      <w:pPr>
        <w:ind w:left="889" w:hanging="180"/>
      </w:pPr>
      <w:rPr>
        <w:rFonts w:hint="default"/>
        <w:lang w:val="en-GB" w:eastAsia="en-GB" w:bidi="en-GB"/>
      </w:rPr>
    </w:lvl>
    <w:lvl w:ilvl="2" w:tplc="131C6328">
      <w:numFmt w:val="bullet"/>
      <w:lvlText w:val="•"/>
      <w:lvlJc w:val="left"/>
      <w:pPr>
        <w:ind w:left="1419" w:hanging="180"/>
      </w:pPr>
      <w:rPr>
        <w:rFonts w:hint="default"/>
        <w:lang w:val="en-GB" w:eastAsia="en-GB" w:bidi="en-GB"/>
      </w:rPr>
    </w:lvl>
    <w:lvl w:ilvl="3" w:tplc="54165FD4">
      <w:numFmt w:val="bullet"/>
      <w:lvlText w:val="•"/>
      <w:lvlJc w:val="left"/>
      <w:pPr>
        <w:ind w:left="1948" w:hanging="180"/>
      </w:pPr>
      <w:rPr>
        <w:rFonts w:hint="default"/>
        <w:lang w:val="en-GB" w:eastAsia="en-GB" w:bidi="en-GB"/>
      </w:rPr>
    </w:lvl>
    <w:lvl w:ilvl="4" w:tplc="AF3E8E68">
      <w:numFmt w:val="bullet"/>
      <w:lvlText w:val="•"/>
      <w:lvlJc w:val="left"/>
      <w:pPr>
        <w:ind w:left="2478" w:hanging="180"/>
      </w:pPr>
      <w:rPr>
        <w:rFonts w:hint="default"/>
        <w:lang w:val="en-GB" w:eastAsia="en-GB" w:bidi="en-GB"/>
      </w:rPr>
    </w:lvl>
    <w:lvl w:ilvl="5" w:tplc="9EA81FB0">
      <w:numFmt w:val="bullet"/>
      <w:lvlText w:val="•"/>
      <w:lvlJc w:val="left"/>
      <w:pPr>
        <w:ind w:left="3007" w:hanging="180"/>
      </w:pPr>
      <w:rPr>
        <w:rFonts w:hint="default"/>
        <w:lang w:val="en-GB" w:eastAsia="en-GB" w:bidi="en-GB"/>
      </w:rPr>
    </w:lvl>
    <w:lvl w:ilvl="6" w:tplc="1DF20D6C">
      <w:numFmt w:val="bullet"/>
      <w:lvlText w:val="•"/>
      <w:lvlJc w:val="left"/>
      <w:pPr>
        <w:ind w:left="3537" w:hanging="180"/>
      </w:pPr>
      <w:rPr>
        <w:rFonts w:hint="default"/>
        <w:lang w:val="en-GB" w:eastAsia="en-GB" w:bidi="en-GB"/>
      </w:rPr>
    </w:lvl>
    <w:lvl w:ilvl="7" w:tplc="4C5E1C28">
      <w:numFmt w:val="bullet"/>
      <w:lvlText w:val="•"/>
      <w:lvlJc w:val="left"/>
      <w:pPr>
        <w:ind w:left="4066" w:hanging="180"/>
      </w:pPr>
      <w:rPr>
        <w:rFonts w:hint="default"/>
        <w:lang w:val="en-GB" w:eastAsia="en-GB" w:bidi="en-GB"/>
      </w:rPr>
    </w:lvl>
    <w:lvl w:ilvl="8" w:tplc="6AAA6B56">
      <w:numFmt w:val="bullet"/>
      <w:lvlText w:val="•"/>
      <w:lvlJc w:val="left"/>
      <w:pPr>
        <w:ind w:left="4596" w:hanging="180"/>
      </w:pPr>
      <w:rPr>
        <w:rFonts w:hint="default"/>
        <w:lang w:val="en-GB" w:eastAsia="en-GB" w:bidi="en-GB"/>
      </w:rPr>
    </w:lvl>
  </w:abstractNum>
  <w:abstractNum w:abstractNumId="25" w15:restartNumberingAfterBreak="0">
    <w:nsid w:val="59543B4B"/>
    <w:multiLevelType w:val="hybridMultilevel"/>
    <w:tmpl w:val="FB1E7892"/>
    <w:lvl w:ilvl="0" w:tplc="164CE776">
      <w:numFmt w:val="bullet"/>
      <w:lvlText w:val=""/>
      <w:lvlJc w:val="left"/>
      <w:pPr>
        <w:ind w:left="360" w:hanging="180"/>
      </w:pPr>
      <w:rPr>
        <w:rFonts w:ascii="Symbol" w:eastAsia="Symbol" w:hAnsi="Symbol" w:cs="Symbol" w:hint="default"/>
        <w:w w:val="100"/>
        <w:sz w:val="28"/>
        <w:szCs w:val="28"/>
        <w:lang w:val="en-GB" w:eastAsia="en-GB" w:bidi="en-GB"/>
      </w:rPr>
    </w:lvl>
    <w:lvl w:ilvl="1" w:tplc="31E8F372">
      <w:numFmt w:val="bullet"/>
      <w:lvlText w:val="•"/>
      <w:lvlJc w:val="left"/>
      <w:pPr>
        <w:ind w:left="887" w:hanging="180"/>
      </w:pPr>
      <w:rPr>
        <w:rFonts w:hint="default"/>
        <w:lang w:val="en-GB" w:eastAsia="en-GB" w:bidi="en-GB"/>
      </w:rPr>
    </w:lvl>
    <w:lvl w:ilvl="2" w:tplc="1C30C592">
      <w:numFmt w:val="bullet"/>
      <w:lvlText w:val="•"/>
      <w:lvlJc w:val="left"/>
      <w:pPr>
        <w:ind w:left="1415" w:hanging="180"/>
      </w:pPr>
      <w:rPr>
        <w:rFonts w:hint="default"/>
        <w:lang w:val="en-GB" w:eastAsia="en-GB" w:bidi="en-GB"/>
      </w:rPr>
    </w:lvl>
    <w:lvl w:ilvl="3" w:tplc="117635FE">
      <w:numFmt w:val="bullet"/>
      <w:lvlText w:val="•"/>
      <w:lvlJc w:val="left"/>
      <w:pPr>
        <w:ind w:left="1943" w:hanging="180"/>
      </w:pPr>
      <w:rPr>
        <w:rFonts w:hint="default"/>
        <w:lang w:val="en-GB" w:eastAsia="en-GB" w:bidi="en-GB"/>
      </w:rPr>
    </w:lvl>
    <w:lvl w:ilvl="4" w:tplc="C390E9DC">
      <w:numFmt w:val="bullet"/>
      <w:lvlText w:val="•"/>
      <w:lvlJc w:val="left"/>
      <w:pPr>
        <w:ind w:left="2470" w:hanging="180"/>
      </w:pPr>
      <w:rPr>
        <w:rFonts w:hint="default"/>
        <w:lang w:val="en-GB" w:eastAsia="en-GB" w:bidi="en-GB"/>
      </w:rPr>
    </w:lvl>
    <w:lvl w:ilvl="5" w:tplc="5C5C87D0">
      <w:numFmt w:val="bullet"/>
      <w:lvlText w:val="•"/>
      <w:lvlJc w:val="left"/>
      <w:pPr>
        <w:ind w:left="2998" w:hanging="180"/>
      </w:pPr>
      <w:rPr>
        <w:rFonts w:hint="default"/>
        <w:lang w:val="en-GB" w:eastAsia="en-GB" w:bidi="en-GB"/>
      </w:rPr>
    </w:lvl>
    <w:lvl w:ilvl="6" w:tplc="D2B85EBC">
      <w:numFmt w:val="bullet"/>
      <w:lvlText w:val="•"/>
      <w:lvlJc w:val="left"/>
      <w:pPr>
        <w:ind w:left="3526" w:hanging="180"/>
      </w:pPr>
      <w:rPr>
        <w:rFonts w:hint="default"/>
        <w:lang w:val="en-GB" w:eastAsia="en-GB" w:bidi="en-GB"/>
      </w:rPr>
    </w:lvl>
    <w:lvl w:ilvl="7" w:tplc="F06C1350">
      <w:numFmt w:val="bullet"/>
      <w:lvlText w:val="•"/>
      <w:lvlJc w:val="left"/>
      <w:pPr>
        <w:ind w:left="4053" w:hanging="180"/>
      </w:pPr>
      <w:rPr>
        <w:rFonts w:hint="default"/>
        <w:lang w:val="en-GB" w:eastAsia="en-GB" w:bidi="en-GB"/>
      </w:rPr>
    </w:lvl>
    <w:lvl w:ilvl="8" w:tplc="68E48280">
      <w:numFmt w:val="bullet"/>
      <w:lvlText w:val="•"/>
      <w:lvlJc w:val="left"/>
      <w:pPr>
        <w:ind w:left="4581" w:hanging="180"/>
      </w:pPr>
      <w:rPr>
        <w:rFonts w:hint="default"/>
        <w:lang w:val="en-GB" w:eastAsia="en-GB" w:bidi="en-GB"/>
      </w:rPr>
    </w:lvl>
  </w:abstractNum>
  <w:abstractNum w:abstractNumId="26" w15:restartNumberingAfterBreak="0">
    <w:nsid w:val="61722C78"/>
    <w:multiLevelType w:val="hybridMultilevel"/>
    <w:tmpl w:val="8C947666"/>
    <w:lvl w:ilvl="0" w:tplc="8D429304">
      <w:numFmt w:val="bullet"/>
      <w:lvlText w:val=""/>
      <w:lvlJc w:val="left"/>
      <w:pPr>
        <w:ind w:left="360" w:hanging="252"/>
      </w:pPr>
      <w:rPr>
        <w:rFonts w:ascii="Symbol" w:eastAsia="Symbol" w:hAnsi="Symbol" w:cs="Symbol" w:hint="default"/>
        <w:w w:val="100"/>
        <w:sz w:val="28"/>
        <w:szCs w:val="28"/>
        <w:lang w:val="en-GB" w:eastAsia="en-GB" w:bidi="en-GB"/>
      </w:rPr>
    </w:lvl>
    <w:lvl w:ilvl="1" w:tplc="644E63B4">
      <w:numFmt w:val="bullet"/>
      <w:lvlText w:val="•"/>
      <w:lvlJc w:val="left"/>
      <w:pPr>
        <w:ind w:left="769" w:hanging="252"/>
      </w:pPr>
      <w:rPr>
        <w:rFonts w:hint="default"/>
        <w:lang w:val="en-GB" w:eastAsia="en-GB" w:bidi="en-GB"/>
      </w:rPr>
    </w:lvl>
    <w:lvl w:ilvl="2" w:tplc="906E3D52">
      <w:numFmt w:val="bullet"/>
      <w:lvlText w:val="•"/>
      <w:lvlJc w:val="left"/>
      <w:pPr>
        <w:ind w:left="1179" w:hanging="252"/>
      </w:pPr>
      <w:rPr>
        <w:rFonts w:hint="default"/>
        <w:lang w:val="en-GB" w:eastAsia="en-GB" w:bidi="en-GB"/>
      </w:rPr>
    </w:lvl>
    <w:lvl w:ilvl="3" w:tplc="DB62FEFA">
      <w:numFmt w:val="bullet"/>
      <w:lvlText w:val="•"/>
      <w:lvlJc w:val="left"/>
      <w:pPr>
        <w:ind w:left="1589" w:hanging="252"/>
      </w:pPr>
      <w:rPr>
        <w:rFonts w:hint="default"/>
        <w:lang w:val="en-GB" w:eastAsia="en-GB" w:bidi="en-GB"/>
      </w:rPr>
    </w:lvl>
    <w:lvl w:ilvl="4" w:tplc="4122487A">
      <w:numFmt w:val="bullet"/>
      <w:lvlText w:val="•"/>
      <w:lvlJc w:val="left"/>
      <w:pPr>
        <w:ind w:left="1999" w:hanging="252"/>
      </w:pPr>
      <w:rPr>
        <w:rFonts w:hint="default"/>
        <w:lang w:val="en-GB" w:eastAsia="en-GB" w:bidi="en-GB"/>
      </w:rPr>
    </w:lvl>
    <w:lvl w:ilvl="5" w:tplc="E632B57C">
      <w:numFmt w:val="bullet"/>
      <w:lvlText w:val="•"/>
      <w:lvlJc w:val="left"/>
      <w:pPr>
        <w:ind w:left="2409" w:hanging="252"/>
      </w:pPr>
      <w:rPr>
        <w:rFonts w:hint="default"/>
        <w:lang w:val="en-GB" w:eastAsia="en-GB" w:bidi="en-GB"/>
      </w:rPr>
    </w:lvl>
    <w:lvl w:ilvl="6" w:tplc="E03CF338">
      <w:numFmt w:val="bullet"/>
      <w:lvlText w:val="•"/>
      <w:lvlJc w:val="left"/>
      <w:pPr>
        <w:ind w:left="2819" w:hanging="252"/>
      </w:pPr>
      <w:rPr>
        <w:rFonts w:hint="default"/>
        <w:lang w:val="en-GB" w:eastAsia="en-GB" w:bidi="en-GB"/>
      </w:rPr>
    </w:lvl>
    <w:lvl w:ilvl="7" w:tplc="5ABAF8DC">
      <w:numFmt w:val="bullet"/>
      <w:lvlText w:val="•"/>
      <w:lvlJc w:val="left"/>
      <w:pPr>
        <w:ind w:left="3229" w:hanging="252"/>
      </w:pPr>
      <w:rPr>
        <w:rFonts w:hint="default"/>
        <w:lang w:val="en-GB" w:eastAsia="en-GB" w:bidi="en-GB"/>
      </w:rPr>
    </w:lvl>
    <w:lvl w:ilvl="8" w:tplc="C5025816">
      <w:numFmt w:val="bullet"/>
      <w:lvlText w:val="•"/>
      <w:lvlJc w:val="left"/>
      <w:pPr>
        <w:ind w:left="3639" w:hanging="252"/>
      </w:pPr>
      <w:rPr>
        <w:rFonts w:hint="default"/>
        <w:lang w:val="en-GB" w:eastAsia="en-GB" w:bidi="en-GB"/>
      </w:rPr>
    </w:lvl>
  </w:abstractNum>
  <w:abstractNum w:abstractNumId="27" w15:restartNumberingAfterBreak="0">
    <w:nsid w:val="629B0F60"/>
    <w:multiLevelType w:val="hybridMultilevel"/>
    <w:tmpl w:val="EB525CDE"/>
    <w:lvl w:ilvl="0" w:tplc="3348AB16">
      <w:numFmt w:val="bullet"/>
      <w:lvlText w:val=""/>
      <w:lvlJc w:val="left"/>
      <w:pPr>
        <w:ind w:left="360" w:hanging="180"/>
      </w:pPr>
      <w:rPr>
        <w:rFonts w:ascii="Symbol" w:eastAsia="Symbol" w:hAnsi="Symbol" w:cs="Symbol" w:hint="default"/>
        <w:w w:val="100"/>
        <w:sz w:val="28"/>
        <w:szCs w:val="28"/>
        <w:lang w:val="en-GB" w:eastAsia="en-GB" w:bidi="en-GB"/>
      </w:rPr>
    </w:lvl>
    <w:lvl w:ilvl="1" w:tplc="D74E694A">
      <w:numFmt w:val="bullet"/>
      <w:lvlText w:val="•"/>
      <w:lvlJc w:val="left"/>
      <w:pPr>
        <w:ind w:left="887" w:hanging="180"/>
      </w:pPr>
      <w:rPr>
        <w:rFonts w:hint="default"/>
        <w:lang w:val="en-GB" w:eastAsia="en-GB" w:bidi="en-GB"/>
      </w:rPr>
    </w:lvl>
    <w:lvl w:ilvl="2" w:tplc="C5FE32E2">
      <w:numFmt w:val="bullet"/>
      <w:lvlText w:val="•"/>
      <w:lvlJc w:val="left"/>
      <w:pPr>
        <w:ind w:left="1415" w:hanging="180"/>
      </w:pPr>
      <w:rPr>
        <w:rFonts w:hint="default"/>
        <w:lang w:val="en-GB" w:eastAsia="en-GB" w:bidi="en-GB"/>
      </w:rPr>
    </w:lvl>
    <w:lvl w:ilvl="3" w:tplc="854AEEF4">
      <w:numFmt w:val="bullet"/>
      <w:lvlText w:val="•"/>
      <w:lvlJc w:val="left"/>
      <w:pPr>
        <w:ind w:left="1943" w:hanging="180"/>
      </w:pPr>
      <w:rPr>
        <w:rFonts w:hint="default"/>
        <w:lang w:val="en-GB" w:eastAsia="en-GB" w:bidi="en-GB"/>
      </w:rPr>
    </w:lvl>
    <w:lvl w:ilvl="4" w:tplc="BFEC35DA">
      <w:numFmt w:val="bullet"/>
      <w:lvlText w:val="•"/>
      <w:lvlJc w:val="left"/>
      <w:pPr>
        <w:ind w:left="2470" w:hanging="180"/>
      </w:pPr>
      <w:rPr>
        <w:rFonts w:hint="default"/>
        <w:lang w:val="en-GB" w:eastAsia="en-GB" w:bidi="en-GB"/>
      </w:rPr>
    </w:lvl>
    <w:lvl w:ilvl="5" w:tplc="4948C70C">
      <w:numFmt w:val="bullet"/>
      <w:lvlText w:val="•"/>
      <w:lvlJc w:val="left"/>
      <w:pPr>
        <w:ind w:left="2998" w:hanging="180"/>
      </w:pPr>
      <w:rPr>
        <w:rFonts w:hint="default"/>
        <w:lang w:val="en-GB" w:eastAsia="en-GB" w:bidi="en-GB"/>
      </w:rPr>
    </w:lvl>
    <w:lvl w:ilvl="6" w:tplc="9D566BF2">
      <w:numFmt w:val="bullet"/>
      <w:lvlText w:val="•"/>
      <w:lvlJc w:val="left"/>
      <w:pPr>
        <w:ind w:left="3526" w:hanging="180"/>
      </w:pPr>
      <w:rPr>
        <w:rFonts w:hint="default"/>
        <w:lang w:val="en-GB" w:eastAsia="en-GB" w:bidi="en-GB"/>
      </w:rPr>
    </w:lvl>
    <w:lvl w:ilvl="7" w:tplc="93024660">
      <w:numFmt w:val="bullet"/>
      <w:lvlText w:val="•"/>
      <w:lvlJc w:val="left"/>
      <w:pPr>
        <w:ind w:left="4053" w:hanging="180"/>
      </w:pPr>
      <w:rPr>
        <w:rFonts w:hint="default"/>
        <w:lang w:val="en-GB" w:eastAsia="en-GB" w:bidi="en-GB"/>
      </w:rPr>
    </w:lvl>
    <w:lvl w:ilvl="8" w:tplc="3472652C">
      <w:numFmt w:val="bullet"/>
      <w:lvlText w:val="•"/>
      <w:lvlJc w:val="left"/>
      <w:pPr>
        <w:ind w:left="4581" w:hanging="180"/>
      </w:pPr>
      <w:rPr>
        <w:rFonts w:hint="default"/>
        <w:lang w:val="en-GB" w:eastAsia="en-GB" w:bidi="en-GB"/>
      </w:rPr>
    </w:lvl>
  </w:abstractNum>
  <w:abstractNum w:abstractNumId="28" w15:restartNumberingAfterBreak="0">
    <w:nsid w:val="657058B5"/>
    <w:multiLevelType w:val="hybridMultilevel"/>
    <w:tmpl w:val="C94842CC"/>
    <w:lvl w:ilvl="0" w:tplc="DD746E00">
      <w:numFmt w:val="bullet"/>
      <w:lvlText w:val=""/>
      <w:lvlJc w:val="left"/>
      <w:pPr>
        <w:ind w:left="360" w:hanging="180"/>
      </w:pPr>
      <w:rPr>
        <w:rFonts w:ascii="Symbol" w:eastAsia="Symbol" w:hAnsi="Symbol" w:cs="Symbol" w:hint="default"/>
        <w:w w:val="100"/>
        <w:sz w:val="28"/>
        <w:szCs w:val="28"/>
        <w:lang w:val="en-GB" w:eastAsia="en-GB" w:bidi="en-GB"/>
      </w:rPr>
    </w:lvl>
    <w:lvl w:ilvl="1" w:tplc="7ACA0D92">
      <w:numFmt w:val="bullet"/>
      <w:lvlText w:val="•"/>
      <w:lvlJc w:val="left"/>
      <w:pPr>
        <w:ind w:left="887" w:hanging="180"/>
      </w:pPr>
      <w:rPr>
        <w:rFonts w:hint="default"/>
        <w:lang w:val="en-GB" w:eastAsia="en-GB" w:bidi="en-GB"/>
      </w:rPr>
    </w:lvl>
    <w:lvl w:ilvl="2" w:tplc="0590BDAA">
      <w:numFmt w:val="bullet"/>
      <w:lvlText w:val="•"/>
      <w:lvlJc w:val="left"/>
      <w:pPr>
        <w:ind w:left="1415" w:hanging="180"/>
      </w:pPr>
      <w:rPr>
        <w:rFonts w:hint="default"/>
        <w:lang w:val="en-GB" w:eastAsia="en-GB" w:bidi="en-GB"/>
      </w:rPr>
    </w:lvl>
    <w:lvl w:ilvl="3" w:tplc="A4864062">
      <w:numFmt w:val="bullet"/>
      <w:lvlText w:val="•"/>
      <w:lvlJc w:val="left"/>
      <w:pPr>
        <w:ind w:left="1943" w:hanging="180"/>
      </w:pPr>
      <w:rPr>
        <w:rFonts w:hint="default"/>
        <w:lang w:val="en-GB" w:eastAsia="en-GB" w:bidi="en-GB"/>
      </w:rPr>
    </w:lvl>
    <w:lvl w:ilvl="4" w:tplc="4B7C2918">
      <w:numFmt w:val="bullet"/>
      <w:lvlText w:val="•"/>
      <w:lvlJc w:val="left"/>
      <w:pPr>
        <w:ind w:left="2470" w:hanging="180"/>
      </w:pPr>
      <w:rPr>
        <w:rFonts w:hint="default"/>
        <w:lang w:val="en-GB" w:eastAsia="en-GB" w:bidi="en-GB"/>
      </w:rPr>
    </w:lvl>
    <w:lvl w:ilvl="5" w:tplc="0A629ABC">
      <w:numFmt w:val="bullet"/>
      <w:lvlText w:val="•"/>
      <w:lvlJc w:val="left"/>
      <w:pPr>
        <w:ind w:left="2998" w:hanging="180"/>
      </w:pPr>
      <w:rPr>
        <w:rFonts w:hint="default"/>
        <w:lang w:val="en-GB" w:eastAsia="en-GB" w:bidi="en-GB"/>
      </w:rPr>
    </w:lvl>
    <w:lvl w:ilvl="6" w:tplc="A38832DC">
      <w:numFmt w:val="bullet"/>
      <w:lvlText w:val="•"/>
      <w:lvlJc w:val="left"/>
      <w:pPr>
        <w:ind w:left="3526" w:hanging="180"/>
      </w:pPr>
      <w:rPr>
        <w:rFonts w:hint="default"/>
        <w:lang w:val="en-GB" w:eastAsia="en-GB" w:bidi="en-GB"/>
      </w:rPr>
    </w:lvl>
    <w:lvl w:ilvl="7" w:tplc="74B26B1A">
      <w:numFmt w:val="bullet"/>
      <w:lvlText w:val="•"/>
      <w:lvlJc w:val="left"/>
      <w:pPr>
        <w:ind w:left="4053" w:hanging="180"/>
      </w:pPr>
      <w:rPr>
        <w:rFonts w:hint="default"/>
        <w:lang w:val="en-GB" w:eastAsia="en-GB" w:bidi="en-GB"/>
      </w:rPr>
    </w:lvl>
    <w:lvl w:ilvl="8" w:tplc="606A3AD8">
      <w:numFmt w:val="bullet"/>
      <w:lvlText w:val="•"/>
      <w:lvlJc w:val="left"/>
      <w:pPr>
        <w:ind w:left="4581" w:hanging="180"/>
      </w:pPr>
      <w:rPr>
        <w:rFonts w:hint="default"/>
        <w:lang w:val="en-GB" w:eastAsia="en-GB" w:bidi="en-GB"/>
      </w:rPr>
    </w:lvl>
  </w:abstractNum>
  <w:abstractNum w:abstractNumId="29" w15:restartNumberingAfterBreak="0">
    <w:nsid w:val="69A10D9D"/>
    <w:multiLevelType w:val="hybridMultilevel"/>
    <w:tmpl w:val="C27464D4"/>
    <w:lvl w:ilvl="0" w:tplc="A4AE258C">
      <w:numFmt w:val="bullet"/>
      <w:lvlText w:val=""/>
      <w:lvlJc w:val="left"/>
      <w:pPr>
        <w:ind w:left="360" w:hanging="144"/>
      </w:pPr>
      <w:rPr>
        <w:rFonts w:ascii="Symbol" w:eastAsia="Symbol" w:hAnsi="Symbol" w:cs="Symbol" w:hint="default"/>
        <w:spacing w:val="14"/>
        <w:w w:val="100"/>
        <w:sz w:val="26"/>
        <w:szCs w:val="26"/>
        <w:lang w:val="en-GB" w:eastAsia="en-GB" w:bidi="en-GB"/>
      </w:rPr>
    </w:lvl>
    <w:lvl w:ilvl="1" w:tplc="B6125B9E">
      <w:numFmt w:val="bullet"/>
      <w:lvlText w:val="•"/>
      <w:lvlJc w:val="left"/>
      <w:pPr>
        <w:ind w:left="769" w:hanging="144"/>
      </w:pPr>
      <w:rPr>
        <w:rFonts w:hint="default"/>
        <w:lang w:val="en-GB" w:eastAsia="en-GB" w:bidi="en-GB"/>
      </w:rPr>
    </w:lvl>
    <w:lvl w:ilvl="2" w:tplc="47FCDACC">
      <w:numFmt w:val="bullet"/>
      <w:lvlText w:val="•"/>
      <w:lvlJc w:val="left"/>
      <w:pPr>
        <w:ind w:left="1179" w:hanging="144"/>
      </w:pPr>
      <w:rPr>
        <w:rFonts w:hint="default"/>
        <w:lang w:val="en-GB" w:eastAsia="en-GB" w:bidi="en-GB"/>
      </w:rPr>
    </w:lvl>
    <w:lvl w:ilvl="3" w:tplc="52585154">
      <w:numFmt w:val="bullet"/>
      <w:lvlText w:val="•"/>
      <w:lvlJc w:val="left"/>
      <w:pPr>
        <w:ind w:left="1589" w:hanging="144"/>
      </w:pPr>
      <w:rPr>
        <w:rFonts w:hint="default"/>
        <w:lang w:val="en-GB" w:eastAsia="en-GB" w:bidi="en-GB"/>
      </w:rPr>
    </w:lvl>
    <w:lvl w:ilvl="4" w:tplc="62D27840">
      <w:numFmt w:val="bullet"/>
      <w:lvlText w:val="•"/>
      <w:lvlJc w:val="left"/>
      <w:pPr>
        <w:ind w:left="1999" w:hanging="144"/>
      </w:pPr>
      <w:rPr>
        <w:rFonts w:hint="default"/>
        <w:lang w:val="en-GB" w:eastAsia="en-GB" w:bidi="en-GB"/>
      </w:rPr>
    </w:lvl>
    <w:lvl w:ilvl="5" w:tplc="9FCCDFA6">
      <w:numFmt w:val="bullet"/>
      <w:lvlText w:val="•"/>
      <w:lvlJc w:val="left"/>
      <w:pPr>
        <w:ind w:left="2409" w:hanging="144"/>
      </w:pPr>
      <w:rPr>
        <w:rFonts w:hint="default"/>
        <w:lang w:val="en-GB" w:eastAsia="en-GB" w:bidi="en-GB"/>
      </w:rPr>
    </w:lvl>
    <w:lvl w:ilvl="6" w:tplc="862477EE">
      <w:numFmt w:val="bullet"/>
      <w:lvlText w:val="•"/>
      <w:lvlJc w:val="left"/>
      <w:pPr>
        <w:ind w:left="2819" w:hanging="144"/>
      </w:pPr>
      <w:rPr>
        <w:rFonts w:hint="default"/>
        <w:lang w:val="en-GB" w:eastAsia="en-GB" w:bidi="en-GB"/>
      </w:rPr>
    </w:lvl>
    <w:lvl w:ilvl="7" w:tplc="57B4E97A">
      <w:numFmt w:val="bullet"/>
      <w:lvlText w:val="•"/>
      <w:lvlJc w:val="left"/>
      <w:pPr>
        <w:ind w:left="3229" w:hanging="144"/>
      </w:pPr>
      <w:rPr>
        <w:rFonts w:hint="default"/>
        <w:lang w:val="en-GB" w:eastAsia="en-GB" w:bidi="en-GB"/>
      </w:rPr>
    </w:lvl>
    <w:lvl w:ilvl="8" w:tplc="895C2620">
      <w:numFmt w:val="bullet"/>
      <w:lvlText w:val="•"/>
      <w:lvlJc w:val="left"/>
      <w:pPr>
        <w:ind w:left="3639" w:hanging="144"/>
      </w:pPr>
      <w:rPr>
        <w:rFonts w:hint="default"/>
        <w:lang w:val="en-GB" w:eastAsia="en-GB" w:bidi="en-GB"/>
      </w:rPr>
    </w:lvl>
  </w:abstractNum>
  <w:abstractNum w:abstractNumId="30" w15:restartNumberingAfterBreak="0">
    <w:nsid w:val="77D33803"/>
    <w:multiLevelType w:val="hybridMultilevel"/>
    <w:tmpl w:val="18003D76"/>
    <w:lvl w:ilvl="0" w:tplc="460C9BDE">
      <w:numFmt w:val="bullet"/>
      <w:lvlText w:val=""/>
      <w:lvlJc w:val="left"/>
      <w:pPr>
        <w:ind w:left="359" w:hanging="180"/>
      </w:pPr>
      <w:rPr>
        <w:rFonts w:ascii="Symbol" w:eastAsia="Symbol" w:hAnsi="Symbol" w:cs="Symbol" w:hint="default"/>
        <w:w w:val="100"/>
        <w:sz w:val="28"/>
        <w:szCs w:val="28"/>
        <w:lang w:val="en-GB" w:eastAsia="en-GB" w:bidi="en-GB"/>
      </w:rPr>
    </w:lvl>
    <w:lvl w:ilvl="1" w:tplc="385EFA20">
      <w:numFmt w:val="bullet"/>
      <w:lvlText w:val="•"/>
      <w:lvlJc w:val="left"/>
      <w:pPr>
        <w:ind w:left="889" w:hanging="180"/>
      </w:pPr>
      <w:rPr>
        <w:rFonts w:hint="default"/>
        <w:lang w:val="en-GB" w:eastAsia="en-GB" w:bidi="en-GB"/>
      </w:rPr>
    </w:lvl>
    <w:lvl w:ilvl="2" w:tplc="254C585E">
      <w:numFmt w:val="bullet"/>
      <w:lvlText w:val="•"/>
      <w:lvlJc w:val="left"/>
      <w:pPr>
        <w:ind w:left="1419" w:hanging="180"/>
      </w:pPr>
      <w:rPr>
        <w:rFonts w:hint="default"/>
        <w:lang w:val="en-GB" w:eastAsia="en-GB" w:bidi="en-GB"/>
      </w:rPr>
    </w:lvl>
    <w:lvl w:ilvl="3" w:tplc="A412CE40">
      <w:numFmt w:val="bullet"/>
      <w:lvlText w:val="•"/>
      <w:lvlJc w:val="left"/>
      <w:pPr>
        <w:ind w:left="1948" w:hanging="180"/>
      </w:pPr>
      <w:rPr>
        <w:rFonts w:hint="default"/>
        <w:lang w:val="en-GB" w:eastAsia="en-GB" w:bidi="en-GB"/>
      </w:rPr>
    </w:lvl>
    <w:lvl w:ilvl="4" w:tplc="F5626E84">
      <w:numFmt w:val="bullet"/>
      <w:lvlText w:val="•"/>
      <w:lvlJc w:val="left"/>
      <w:pPr>
        <w:ind w:left="2478" w:hanging="180"/>
      </w:pPr>
      <w:rPr>
        <w:rFonts w:hint="default"/>
        <w:lang w:val="en-GB" w:eastAsia="en-GB" w:bidi="en-GB"/>
      </w:rPr>
    </w:lvl>
    <w:lvl w:ilvl="5" w:tplc="3F60B2EA">
      <w:numFmt w:val="bullet"/>
      <w:lvlText w:val="•"/>
      <w:lvlJc w:val="left"/>
      <w:pPr>
        <w:ind w:left="3007" w:hanging="180"/>
      </w:pPr>
      <w:rPr>
        <w:rFonts w:hint="default"/>
        <w:lang w:val="en-GB" w:eastAsia="en-GB" w:bidi="en-GB"/>
      </w:rPr>
    </w:lvl>
    <w:lvl w:ilvl="6" w:tplc="42205908">
      <w:numFmt w:val="bullet"/>
      <w:lvlText w:val="•"/>
      <w:lvlJc w:val="left"/>
      <w:pPr>
        <w:ind w:left="3537" w:hanging="180"/>
      </w:pPr>
      <w:rPr>
        <w:rFonts w:hint="default"/>
        <w:lang w:val="en-GB" w:eastAsia="en-GB" w:bidi="en-GB"/>
      </w:rPr>
    </w:lvl>
    <w:lvl w:ilvl="7" w:tplc="F320A726">
      <w:numFmt w:val="bullet"/>
      <w:lvlText w:val="•"/>
      <w:lvlJc w:val="left"/>
      <w:pPr>
        <w:ind w:left="4066" w:hanging="180"/>
      </w:pPr>
      <w:rPr>
        <w:rFonts w:hint="default"/>
        <w:lang w:val="en-GB" w:eastAsia="en-GB" w:bidi="en-GB"/>
      </w:rPr>
    </w:lvl>
    <w:lvl w:ilvl="8" w:tplc="DB841170">
      <w:numFmt w:val="bullet"/>
      <w:lvlText w:val="•"/>
      <w:lvlJc w:val="left"/>
      <w:pPr>
        <w:ind w:left="4596" w:hanging="180"/>
      </w:pPr>
      <w:rPr>
        <w:rFonts w:hint="default"/>
        <w:lang w:val="en-GB" w:eastAsia="en-GB" w:bidi="en-GB"/>
      </w:rPr>
    </w:lvl>
  </w:abstractNum>
  <w:abstractNum w:abstractNumId="31" w15:restartNumberingAfterBreak="0">
    <w:nsid w:val="797251DE"/>
    <w:multiLevelType w:val="hybridMultilevel"/>
    <w:tmpl w:val="F8AA1AD0"/>
    <w:lvl w:ilvl="0" w:tplc="F6F0F10E">
      <w:numFmt w:val="bullet"/>
      <w:lvlText w:val=""/>
      <w:lvlJc w:val="left"/>
      <w:pPr>
        <w:ind w:left="360" w:hanging="180"/>
      </w:pPr>
      <w:rPr>
        <w:rFonts w:ascii="Symbol" w:eastAsia="Symbol" w:hAnsi="Symbol" w:cs="Symbol" w:hint="default"/>
        <w:w w:val="100"/>
        <w:sz w:val="28"/>
        <w:szCs w:val="28"/>
        <w:lang w:val="en-GB" w:eastAsia="en-GB" w:bidi="en-GB"/>
      </w:rPr>
    </w:lvl>
    <w:lvl w:ilvl="1" w:tplc="4BC8B3CC">
      <w:numFmt w:val="bullet"/>
      <w:lvlText w:val="•"/>
      <w:lvlJc w:val="left"/>
      <w:pPr>
        <w:ind w:left="887" w:hanging="180"/>
      </w:pPr>
      <w:rPr>
        <w:rFonts w:hint="default"/>
        <w:lang w:val="en-GB" w:eastAsia="en-GB" w:bidi="en-GB"/>
      </w:rPr>
    </w:lvl>
    <w:lvl w:ilvl="2" w:tplc="3C2E15E0">
      <w:numFmt w:val="bullet"/>
      <w:lvlText w:val="•"/>
      <w:lvlJc w:val="left"/>
      <w:pPr>
        <w:ind w:left="1415" w:hanging="180"/>
      </w:pPr>
      <w:rPr>
        <w:rFonts w:hint="default"/>
        <w:lang w:val="en-GB" w:eastAsia="en-GB" w:bidi="en-GB"/>
      </w:rPr>
    </w:lvl>
    <w:lvl w:ilvl="3" w:tplc="B4EA0AD0">
      <w:numFmt w:val="bullet"/>
      <w:lvlText w:val="•"/>
      <w:lvlJc w:val="left"/>
      <w:pPr>
        <w:ind w:left="1943" w:hanging="180"/>
      </w:pPr>
      <w:rPr>
        <w:rFonts w:hint="default"/>
        <w:lang w:val="en-GB" w:eastAsia="en-GB" w:bidi="en-GB"/>
      </w:rPr>
    </w:lvl>
    <w:lvl w:ilvl="4" w:tplc="391E8DE2">
      <w:numFmt w:val="bullet"/>
      <w:lvlText w:val="•"/>
      <w:lvlJc w:val="left"/>
      <w:pPr>
        <w:ind w:left="2470" w:hanging="180"/>
      </w:pPr>
      <w:rPr>
        <w:rFonts w:hint="default"/>
        <w:lang w:val="en-GB" w:eastAsia="en-GB" w:bidi="en-GB"/>
      </w:rPr>
    </w:lvl>
    <w:lvl w:ilvl="5" w:tplc="80A6F326">
      <w:numFmt w:val="bullet"/>
      <w:lvlText w:val="•"/>
      <w:lvlJc w:val="left"/>
      <w:pPr>
        <w:ind w:left="2998" w:hanging="180"/>
      </w:pPr>
      <w:rPr>
        <w:rFonts w:hint="default"/>
        <w:lang w:val="en-GB" w:eastAsia="en-GB" w:bidi="en-GB"/>
      </w:rPr>
    </w:lvl>
    <w:lvl w:ilvl="6" w:tplc="B308D796">
      <w:numFmt w:val="bullet"/>
      <w:lvlText w:val="•"/>
      <w:lvlJc w:val="left"/>
      <w:pPr>
        <w:ind w:left="3526" w:hanging="180"/>
      </w:pPr>
      <w:rPr>
        <w:rFonts w:hint="default"/>
        <w:lang w:val="en-GB" w:eastAsia="en-GB" w:bidi="en-GB"/>
      </w:rPr>
    </w:lvl>
    <w:lvl w:ilvl="7" w:tplc="0EC4C69A">
      <w:numFmt w:val="bullet"/>
      <w:lvlText w:val="•"/>
      <w:lvlJc w:val="left"/>
      <w:pPr>
        <w:ind w:left="4053" w:hanging="180"/>
      </w:pPr>
      <w:rPr>
        <w:rFonts w:hint="default"/>
        <w:lang w:val="en-GB" w:eastAsia="en-GB" w:bidi="en-GB"/>
      </w:rPr>
    </w:lvl>
    <w:lvl w:ilvl="8" w:tplc="8608756E">
      <w:numFmt w:val="bullet"/>
      <w:lvlText w:val="•"/>
      <w:lvlJc w:val="left"/>
      <w:pPr>
        <w:ind w:left="4581" w:hanging="180"/>
      </w:pPr>
      <w:rPr>
        <w:rFonts w:hint="default"/>
        <w:lang w:val="en-GB" w:eastAsia="en-GB" w:bidi="en-GB"/>
      </w:rPr>
    </w:lvl>
  </w:abstractNum>
  <w:abstractNum w:abstractNumId="32" w15:restartNumberingAfterBreak="0">
    <w:nsid w:val="79A45BB5"/>
    <w:multiLevelType w:val="hybridMultilevel"/>
    <w:tmpl w:val="F4FAA03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7DAA36FA"/>
    <w:multiLevelType w:val="hybridMultilevel"/>
    <w:tmpl w:val="85F80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EFB26C1"/>
    <w:multiLevelType w:val="hybridMultilevel"/>
    <w:tmpl w:val="D3D2DFDA"/>
    <w:lvl w:ilvl="0" w:tplc="698C7696">
      <w:numFmt w:val="bullet"/>
      <w:lvlText w:val=""/>
      <w:lvlJc w:val="left"/>
      <w:pPr>
        <w:ind w:left="360" w:hanging="180"/>
      </w:pPr>
      <w:rPr>
        <w:rFonts w:ascii="Symbol" w:eastAsia="Symbol" w:hAnsi="Symbol" w:cs="Symbol" w:hint="default"/>
        <w:w w:val="100"/>
        <w:sz w:val="28"/>
        <w:szCs w:val="28"/>
        <w:lang w:val="en-GB" w:eastAsia="en-GB" w:bidi="en-GB"/>
      </w:rPr>
    </w:lvl>
    <w:lvl w:ilvl="1" w:tplc="DF60FEDE">
      <w:numFmt w:val="bullet"/>
      <w:lvlText w:val="•"/>
      <w:lvlJc w:val="left"/>
      <w:pPr>
        <w:ind w:left="887" w:hanging="180"/>
      </w:pPr>
      <w:rPr>
        <w:rFonts w:hint="default"/>
        <w:lang w:val="en-GB" w:eastAsia="en-GB" w:bidi="en-GB"/>
      </w:rPr>
    </w:lvl>
    <w:lvl w:ilvl="2" w:tplc="31A603FE">
      <w:numFmt w:val="bullet"/>
      <w:lvlText w:val="•"/>
      <w:lvlJc w:val="left"/>
      <w:pPr>
        <w:ind w:left="1415" w:hanging="180"/>
      </w:pPr>
      <w:rPr>
        <w:rFonts w:hint="default"/>
        <w:lang w:val="en-GB" w:eastAsia="en-GB" w:bidi="en-GB"/>
      </w:rPr>
    </w:lvl>
    <w:lvl w:ilvl="3" w:tplc="5F0CA7E2">
      <w:numFmt w:val="bullet"/>
      <w:lvlText w:val="•"/>
      <w:lvlJc w:val="left"/>
      <w:pPr>
        <w:ind w:left="1943" w:hanging="180"/>
      </w:pPr>
      <w:rPr>
        <w:rFonts w:hint="default"/>
        <w:lang w:val="en-GB" w:eastAsia="en-GB" w:bidi="en-GB"/>
      </w:rPr>
    </w:lvl>
    <w:lvl w:ilvl="4" w:tplc="13A055FE">
      <w:numFmt w:val="bullet"/>
      <w:lvlText w:val="•"/>
      <w:lvlJc w:val="left"/>
      <w:pPr>
        <w:ind w:left="2470" w:hanging="180"/>
      </w:pPr>
      <w:rPr>
        <w:rFonts w:hint="default"/>
        <w:lang w:val="en-GB" w:eastAsia="en-GB" w:bidi="en-GB"/>
      </w:rPr>
    </w:lvl>
    <w:lvl w:ilvl="5" w:tplc="7B6AFD60">
      <w:numFmt w:val="bullet"/>
      <w:lvlText w:val="•"/>
      <w:lvlJc w:val="left"/>
      <w:pPr>
        <w:ind w:left="2998" w:hanging="180"/>
      </w:pPr>
      <w:rPr>
        <w:rFonts w:hint="default"/>
        <w:lang w:val="en-GB" w:eastAsia="en-GB" w:bidi="en-GB"/>
      </w:rPr>
    </w:lvl>
    <w:lvl w:ilvl="6" w:tplc="FE606FF0">
      <w:numFmt w:val="bullet"/>
      <w:lvlText w:val="•"/>
      <w:lvlJc w:val="left"/>
      <w:pPr>
        <w:ind w:left="3526" w:hanging="180"/>
      </w:pPr>
      <w:rPr>
        <w:rFonts w:hint="default"/>
        <w:lang w:val="en-GB" w:eastAsia="en-GB" w:bidi="en-GB"/>
      </w:rPr>
    </w:lvl>
    <w:lvl w:ilvl="7" w:tplc="BFDCF7D0">
      <w:numFmt w:val="bullet"/>
      <w:lvlText w:val="•"/>
      <w:lvlJc w:val="left"/>
      <w:pPr>
        <w:ind w:left="4053" w:hanging="180"/>
      </w:pPr>
      <w:rPr>
        <w:rFonts w:hint="default"/>
        <w:lang w:val="en-GB" w:eastAsia="en-GB" w:bidi="en-GB"/>
      </w:rPr>
    </w:lvl>
    <w:lvl w:ilvl="8" w:tplc="8644836A">
      <w:numFmt w:val="bullet"/>
      <w:lvlText w:val="•"/>
      <w:lvlJc w:val="left"/>
      <w:pPr>
        <w:ind w:left="4581" w:hanging="180"/>
      </w:pPr>
      <w:rPr>
        <w:rFonts w:hint="default"/>
        <w:lang w:val="en-GB" w:eastAsia="en-GB" w:bidi="en-GB"/>
      </w:rPr>
    </w:lvl>
  </w:abstractNum>
  <w:num w:numId="1">
    <w:abstractNumId w:val="7"/>
  </w:num>
  <w:num w:numId="2">
    <w:abstractNumId w:val="12"/>
  </w:num>
  <w:num w:numId="3">
    <w:abstractNumId w:val="26"/>
  </w:num>
  <w:num w:numId="4">
    <w:abstractNumId w:val="8"/>
  </w:num>
  <w:num w:numId="5">
    <w:abstractNumId w:val="29"/>
  </w:num>
  <w:num w:numId="6">
    <w:abstractNumId w:val="27"/>
  </w:num>
  <w:num w:numId="7">
    <w:abstractNumId w:val="19"/>
  </w:num>
  <w:num w:numId="8">
    <w:abstractNumId w:val="4"/>
  </w:num>
  <w:num w:numId="9">
    <w:abstractNumId w:val="32"/>
  </w:num>
  <w:num w:numId="10">
    <w:abstractNumId w:val="3"/>
  </w:num>
  <w:num w:numId="11">
    <w:abstractNumId w:val="22"/>
  </w:num>
  <w:num w:numId="12">
    <w:abstractNumId w:val="13"/>
  </w:num>
  <w:num w:numId="13">
    <w:abstractNumId w:val="24"/>
  </w:num>
  <w:num w:numId="14">
    <w:abstractNumId w:val="15"/>
  </w:num>
  <w:num w:numId="15">
    <w:abstractNumId w:val="9"/>
  </w:num>
  <w:num w:numId="16">
    <w:abstractNumId w:val="14"/>
  </w:num>
  <w:num w:numId="17">
    <w:abstractNumId w:val="30"/>
  </w:num>
  <w:num w:numId="18">
    <w:abstractNumId w:val="0"/>
  </w:num>
  <w:num w:numId="19">
    <w:abstractNumId w:val="25"/>
  </w:num>
  <w:num w:numId="20">
    <w:abstractNumId w:val="34"/>
  </w:num>
  <w:num w:numId="21">
    <w:abstractNumId w:val="6"/>
  </w:num>
  <w:num w:numId="22">
    <w:abstractNumId w:val="31"/>
  </w:num>
  <w:num w:numId="23">
    <w:abstractNumId w:val="23"/>
  </w:num>
  <w:num w:numId="24">
    <w:abstractNumId w:val="28"/>
  </w:num>
  <w:num w:numId="25">
    <w:abstractNumId w:val="10"/>
  </w:num>
  <w:num w:numId="26">
    <w:abstractNumId w:val="11"/>
  </w:num>
  <w:num w:numId="27">
    <w:abstractNumId w:val="33"/>
  </w:num>
  <w:num w:numId="28">
    <w:abstractNumId w:val="1"/>
  </w:num>
  <w:num w:numId="29">
    <w:abstractNumId w:val="21"/>
  </w:num>
  <w:num w:numId="30">
    <w:abstractNumId w:val="18"/>
  </w:num>
  <w:num w:numId="31">
    <w:abstractNumId w:val="5"/>
  </w:num>
  <w:num w:numId="32">
    <w:abstractNumId w:val="20"/>
  </w:num>
  <w:num w:numId="33">
    <w:abstractNumId w:val="17"/>
  </w:num>
  <w:num w:numId="34">
    <w:abstractNumId w:val="16"/>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35E"/>
    <w:rsid w:val="000273E9"/>
    <w:rsid w:val="00060623"/>
    <w:rsid w:val="000A6F88"/>
    <w:rsid w:val="001B6018"/>
    <w:rsid w:val="00334B88"/>
    <w:rsid w:val="003B3370"/>
    <w:rsid w:val="00490B1D"/>
    <w:rsid w:val="006624DD"/>
    <w:rsid w:val="008472E9"/>
    <w:rsid w:val="00942D72"/>
    <w:rsid w:val="00AD4A19"/>
    <w:rsid w:val="00B9346E"/>
    <w:rsid w:val="00DE0FB2"/>
    <w:rsid w:val="00DE435E"/>
    <w:rsid w:val="00DF16F2"/>
    <w:rsid w:val="00F07FD9"/>
    <w:rsid w:val="00F65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DC7F07-9540-459A-8F34-7DED6AD67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DE435E"/>
    <w:pPr>
      <w:widowControl w:val="0"/>
      <w:autoSpaceDE w:val="0"/>
      <w:autoSpaceDN w:val="0"/>
      <w:spacing w:after="0" w:line="240" w:lineRule="auto"/>
    </w:pPr>
    <w:rPr>
      <w:rFonts w:ascii="Calibri Light" w:eastAsia="Calibri Light" w:hAnsi="Calibri Light" w:cs="Calibri Light"/>
      <w:lang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E435E"/>
    <w:rPr>
      <w:sz w:val="28"/>
      <w:szCs w:val="28"/>
    </w:rPr>
  </w:style>
  <w:style w:type="character" w:customStyle="1" w:styleId="BodyTextChar">
    <w:name w:val="Body Text Char"/>
    <w:basedOn w:val="DefaultParagraphFont"/>
    <w:link w:val="BodyText"/>
    <w:uiPriority w:val="1"/>
    <w:rsid w:val="00DE435E"/>
    <w:rPr>
      <w:rFonts w:ascii="Calibri Light" w:eastAsia="Calibri Light" w:hAnsi="Calibri Light" w:cs="Calibri Light"/>
      <w:sz w:val="28"/>
      <w:szCs w:val="28"/>
      <w:lang w:eastAsia="en-GB" w:bidi="en-GB"/>
    </w:rPr>
  </w:style>
  <w:style w:type="paragraph" w:customStyle="1" w:styleId="TableParagraph">
    <w:name w:val="Table Paragraph"/>
    <w:basedOn w:val="Normal"/>
    <w:uiPriority w:val="1"/>
    <w:qFormat/>
    <w:rsid w:val="00DE435E"/>
  </w:style>
  <w:style w:type="paragraph" w:styleId="BalloonText">
    <w:name w:val="Balloon Text"/>
    <w:basedOn w:val="Normal"/>
    <w:link w:val="BalloonTextChar"/>
    <w:uiPriority w:val="99"/>
    <w:semiHidden/>
    <w:unhideWhenUsed/>
    <w:rsid w:val="00334B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4B88"/>
    <w:rPr>
      <w:rFonts w:ascii="Segoe UI" w:eastAsia="Calibri Light" w:hAnsi="Segoe UI" w:cs="Segoe UI"/>
      <w:sz w:val="18"/>
      <w:szCs w:val="18"/>
      <w:lang w:eastAsia="en-GB" w:bidi="en-GB"/>
    </w:rPr>
  </w:style>
  <w:style w:type="paragraph" w:customStyle="1" w:styleId="Default">
    <w:name w:val="Default"/>
    <w:rsid w:val="0006062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1CE3C-0834-4FB8-9837-9E47C35B3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2157</Words>
  <Characters>12299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St Marys and St Michaels Primary School</Company>
  <LinksUpToDate>false</LinksUpToDate>
  <CharactersWithSpaces>14428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Pomeroy</dc:creator>
  <cp:keywords/>
  <dc:description/>
  <cp:lastModifiedBy>Sue-Helen Steyn</cp:lastModifiedBy>
  <cp:revision>2</cp:revision>
  <cp:lastPrinted>2021-01-26T11:55:00Z</cp:lastPrinted>
  <dcterms:created xsi:type="dcterms:W3CDTF">2023-11-14T17:02:00Z</dcterms:created>
  <dcterms:modified xsi:type="dcterms:W3CDTF">2023-11-14T17:02:00Z</dcterms:modified>
</cp:coreProperties>
</file>